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740DB">
        <w:rPr>
          <w:rFonts w:ascii="Sylfaen" w:hAnsi="Sylfaen" w:cs="Sylfaen"/>
          <w:b/>
          <w:sz w:val="24"/>
          <w:szCs w:val="24"/>
        </w:rPr>
        <w:t>ინფორმაცია</w:t>
      </w:r>
      <w:r w:rsidRPr="006740DB">
        <w:rPr>
          <w:rFonts w:ascii="Sylfaen" w:hAnsi="Sylfaen"/>
          <w:b/>
          <w:sz w:val="24"/>
          <w:szCs w:val="24"/>
        </w:rPr>
        <w:t xml:space="preserve"> 2019 </w:t>
      </w:r>
      <w:r w:rsidRPr="006740DB">
        <w:rPr>
          <w:rFonts w:ascii="Sylfaen" w:hAnsi="Sylfaen" w:cs="Sylfaen"/>
          <w:b/>
          <w:sz w:val="24"/>
          <w:szCs w:val="24"/>
        </w:rPr>
        <w:t>წლის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  <w:lang w:val="ka-GE"/>
        </w:rPr>
        <w:t>ცენტრალური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</w:rPr>
        <w:t>ბიუჯეტი</w:t>
      </w:r>
      <w:r>
        <w:rPr>
          <w:rFonts w:ascii="Sylfaen" w:hAnsi="Sylfaen" w:cs="Sylfaen"/>
          <w:b/>
          <w:sz w:val="24"/>
          <w:szCs w:val="24"/>
          <w:lang w:val="ka-GE"/>
        </w:rPr>
        <w:t>ს 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bookmarkStart w:id="0" w:name="_GoBack"/>
      <w:r w:rsidRPr="008F0FC1">
        <w:rPr>
          <w:rFonts w:ascii="Sylfaen" w:hAnsi="Sylfaen" w:cs="Sylfaen"/>
          <w:b/>
          <w:lang w:val="ka-GE"/>
        </w:rPr>
        <w:t>ცენტრალური ბიუჯეტის ბალანსი</w:t>
      </w:r>
    </w:p>
    <w:bookmarkEnd w:id="0"/>
    <w:p w:rsidR="00200784" w:rsidRDefault="00200784" w:rsidP="00200784">
      <w:pPr>
        <w:jc w:val="center"/>
        <w:rPr>
          <w:rFonts w:ascii="Sylfaen" w:hAnsi="Sylfaen" w:cs="Sylfaen"/>
          <w:b/>
        </w:rPr>
      </w:pPr>
    </w:p>
    <w:p w:rsidR="00140A82" w:rsidRPr="00426826" w:rsidRDefault="00140A82" w:rsidP="00140A82">
      <w:pPr>
        <w:spacing w:after="0"/>
        <w:ind w:right="-54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603" w:type="pct"/>
        <w:tblInd w:w="-612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402"/>
        <w:gridCol w:w="1801"/>
        <w:gridCol w:w="1618"/>
        <w:gridCol w:w="1910"/>
      </w:tblGrid>
      <w:tr w:rsidR="006329A3" w:rsidRPr="006329A3" w:rsidTr="00426826">
        <w:trPr>
          <w:trHeight w:val="288"/>
          <w:tblHeader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11,184,578.1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10,281,650.0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1,086,411.6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9,565,000.0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9,565,000.0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182,269.5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266,650.0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99,103.0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1,437,308.6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987,308.6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10,134,303.9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9,279,051.9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1,038,735.5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1,893,079.7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1,473,769.7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419,310.1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1,566,839.2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1,193,968.1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372,871.2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624,132.0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624,041.0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438,997.0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438,997.0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366,538.6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454,702.1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95,320.0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3,782,173.0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3,773,067.0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9,106.0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1,462,544.3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1,320,507.0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142,037.3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1,050,274.2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1,002,598.1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47,676.1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2,173,438.6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2,022,279.1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151,159.5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2,233,438.6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2,082,279.1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151,159.5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-1,123,164.4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-1,019,681.0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-103,483.4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102,969.6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206,440.0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-103,470.4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449,490.0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434,490.0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15,000.0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449,490.0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434,490.0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346,520.4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228,050.0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118,470.4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224,070.4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118,050.0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106,020.4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122,450.0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1,226,134.0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1,226,121.0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2,160,013.0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2,160,000.0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500,013.0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500,000.0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1,660,000.0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1,660,000.0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1,660,000.0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ფასიანი ქაღალდები, გარდა აქციებისა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7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</w:tbl>
    <w:p w:rsidR="006329A3" w:rsidRDefault="006329A3" w:rsidP="00A75406">
      <w:pPr>
        <w:rPr>
          <w:rFonts w:ascii="Sylfaen" w:hAnsi="Sylfaen" w:cs="Sylfaen"/>
          <w:b/>
        </w:rPr>
      </w:pPr>
    </w:p>
    <w:p w:rsidR="00140A82" w:rsidRDefault="00140A82" w:rsidP="00200784">
      <w:pPr>
        <w:jc w:val="center"/>
        <w:rPr>
          <w:rFonts w:ascii="Sylfaen" w:hAnsi="Sylfaen" w:cs="Sylfaen"/>
          <w:b/>
        </w:rPr>
      </w:pPr>
    </w:p>
    <w:p w:rsidR="007F6903" w:rsidRPr="00426826" w:rsidRDefault="007F6903" w:rsidP="007F6903">
      <w:pPr>
        <w:spacing w:after="0"/>
        <w:ind w:right="-54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603" w:type="pct"/>
        <w:tblInd w:w="-612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400"/>
        <w:gridCol w:w="1801"/>
        <w:gridCol w:w="1620"/>
        <w:gridCol w:w="1910"/>
      </w:tblGrid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13,527,041.1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12,611,650.0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1,098,874.6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11,184,578.1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10,281,650.0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1,086,411.6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60,000.0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122,450.0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2,160,013.0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2,160,000.0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13,751,111.5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12,729,700.0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1,204,895.0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10,134,303.9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9,279,051.9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1,038,735.5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2,233,438.6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2,082,279.1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151,159.5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449,490.0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434,490.0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6329A3" w:rsidRPr="006329A3" w:rsidTr="00426826">
        <w:trPr>
          <w:trHeight w:val="288"/>
        </w:trPr>
        <w:tc>
          <w:tcPr>
            <w:tcW w:w="2516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-224,070.4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-118,050.0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6329A3" w:rsidRPr="006329A3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329A3">
              <w:rPr>
                <w:rFonts w:ascii="Sylfaen" w:eastAsia="Times New Roman" w:hAnsi="Sylfaen" w:cs="Calibri"/>
                <w:sz w:val="20"/>
                <w:szCs w:val="20"/>
              </w:rPr>
              <w:t>-106,020.4</w:t>
            </w:r>
          </w:p>
        </w:tc>
      </w:tr>
    </w:tbl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lastRenderedPageBreak/>
        <w:t>ცენტრალური ბიუჯეტის გადასახდელები</w:t>
      </w: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C8767A" w:rsidRDefault="00C8767A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686" w:type="pct"/>
        <w:tblInd w:w="-612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364"/>
        <w:gridCol w:w="1546"/>
        <w:gridCol w:w="1337"/>
        <w:gridCol w:w="1884"/>
      </w:tblGrid>
      <w:tr w:rsidR="006062F7" w:rsidRPr="006062F7" w:rsidTr="00426826">
        <w:trPr>
          <w:trHeight w:val="288"/>
          <w:tblHeader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ცენტრალური ბიუჯეტი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13,751,111.5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12,729,700.0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1,204,895.0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10,134,303.9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9,279,051.9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1,038,735.5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1,893,079.7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1,473,769.7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419,310.1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1,566,839.2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1,193,968.1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372,871.2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624,132.0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438,997.0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438,997.0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366,538.6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454,702.1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3,782,173.0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3,773,067.0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1,462,544.3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1,320,507.0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142,037.3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2,233,438.6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2,082,279.1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151,159.5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449,490.0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16,370.8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15,697.8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12,838.3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2,175.5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06 00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64,663.0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15,328.0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8,567.0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71,380.0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63,103.0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87,738.0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50,267.6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67.6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70.4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214,717.5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137,425.0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196,087.5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112,383.6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64,878.6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56,257.4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31,737.4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152,372.5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141,372.5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77,893.6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61,293.6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39,717.4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29,717.4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378,164.0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65,084.0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255,441.0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217,105.0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34,481.0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74,941.0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32,142.0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18,323.0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24 14 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500 კვ ეგხ "წყალტუბო-ახალციხე-თორთუმი"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7,446.0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 უსაფრთხო ნაოსნობის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2,024,950.0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102,730.0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69,324.0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68,274.0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354,194.0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184,895.0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196,146.0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296,447.0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152,505.0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170,789.0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126,962.0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76,642.0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69,786.0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25,357.0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66,935.0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47,970.0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21,943.0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3,864,170.0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3,863,070.0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3,829,399.0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3,828,335.0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116,284.0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115,743.0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3,636,183.0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3,636,183.0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39,867.0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39,834.0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58,175.0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58,742.0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57,678.0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6,799.0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2,668,095.0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2,668,095.0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81,857.0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81,857.0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965,698.0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965,698.0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40,549.0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52,751.0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52,751.0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125,495.0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124,990.0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109,907.0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108,610.0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804,670.0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654,433.0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643,568.0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12,295.0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388,091.0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383,738.0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220,499.0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215,627.0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24,763.0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150,237.0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43,973.0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18,858.0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819,122.0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197,322.0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744,609.0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181,139.0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510,011.0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92,386.0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161,358.0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135,645.0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16,183.0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121,810.0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118,594.0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121,084.0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81,165.0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14,029.0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60,451.0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40,031.0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11,192.0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347,966.0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333,145.0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287,103.0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50,234.0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43,852.0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100,751.0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78,421.0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84,895.0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76,084.0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65,899.0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52,312.0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49,081.0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31 09 05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13,043.0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1,815,504.0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359,511.0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1,614,129.0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1,321,570.0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321,566.0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226,282.0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144,842.0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264,967.0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146,363.0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136,540.0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136,540.0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13,274.0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6,093.0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966,882.0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938,815.0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28,067.0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201,375.0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38,083.0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742,521.0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738,646.0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730,045.0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726,171.0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61,937.0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58,574.0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661,625.0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661,175.0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15,528.0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12,133.0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32 02 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ზოგადი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59,658.0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17,464.0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15,369.0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57,257.0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481,490.0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446,729.0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279,840.0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153,266.0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127,321.0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113,809.0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163,275.0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139,368.0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322,930.0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308,390.0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288,459.0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275,220.0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138,175.0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114,895.0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112,244.0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23,475.0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50,377.0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35,171.0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34,771.0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131,519.0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138,714.0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32 07 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ზოგადსაგანმანათლებლო დაწესებულებების ინფრასტრუქტურის 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73,710.0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63,602.0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68,156.0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13,319.0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28,256.0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108,280.0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108,280.0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53,128.5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12,491.6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3,471.5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62.9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37.2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86,065.0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ხელშეკრულებებიდან გამომდინარე საოპერაციო 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ხარჯებისა და სხვა ვალდებულებების თანადაფინანსება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II- ელექტრო)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(ADB)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3,761.0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60 00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9,894.0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9,460.0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</w:tr>
      <w:tr w:rsidR="006062F7" w:rsidRPr="006062F7" w:rsidTr="00426826">
        <w:trPr>
          <w:trHeight w:val="288"/>
        </w:trPr>
        <w:tc>
          <w:tcPr>
            <w:tcW w:w="348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63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062F7" w:rsidRPr="006062F7" w:rsidRDefault="006062F7" w:rsidP="006062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062F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</w:tr>
    </w:tbl>
    <w:p w:rsidR="00DB0D34" w:rsidRDefault="00DB0D34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A8518B" w:rsidRDefault="00A8518B" w:rsidP="00DB0D34">
      <w:pPr>
        <w:jc w:val="center"/>
        <w:rPr>
          <w:rFonts w:ascii="Sylfaen" w:hAnsi="Sylfaen" w:cs="Sylfaen"/>
          <w:b/>
          <w:sz w:val="24"/>
          <w:szCs w:val="24"/>
        </w:rPr>
      </w:pPr>
    </w:p>
    <w:p w:rsidR="00A8518B" w:rsidRDefault="00A8518B" w:rsidP="00DB0D34">
      <w:pPr>
        <w:jc w:val="center"/>
        <w:rPr>
          <w:rFonts w:ascii="Sylfaen" w:hAnsi="Sylfaen" w:cs="Sylfaen"/>
          <w:b/>
          <w:sz w:val="24"/>
          <w:szCs w:val="24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t>საჯარო სამართლის იურიდიული პირებისა და არასამეწარმეო (არაკომერციული) იურიდიული პირების კანონმდებლობით ნებადართული შემოსავლები და მათ ფარგლებში დაგეგმილი გადასახდელები</w:t>
      </w:r>
    </w:p>
    <w:p w:rsidR="00DB0D34" w:rsidRPr="00E4261B" w:rsidRDefault="00DB0D34" w:rsidP="00DB0D34">
      <w:pPr>
        <w:spacing w:after="0"/>
        <w:ind w:right="-54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639" w:type="pct"/>
        <w:tblInd w:w="-612" w:type="dxa"/>
        <w:tblLook w:val="04A0" w:firstRow="1" w:lastRow="0" w:firstColumn="1" w:lastColumn="0" w:noHBand="0" w:noVBand="1"/>
      </w:tblPr>
      <w:tblGrid>
        <w:gridCol w:w="7830"/>
        <w:gridCol w:w="2970"/>
      </w:tblGrid>
      <w:tr w:rsidR="006329A3" w:rsidRPr="00426826" w:rsidTr="00426826">
        <w:trPr>
          <w:trHeight w:val="917"/>
          <w:tblHeader/>
        </w:trPr>
        <w:tc>
          <w:tcPr>
            <w:tcW w:w="362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3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6329A3" w:rsidRPr="00426826" w:rsidTr="00426826">
        <w:trPr>
          <w:trHeight w:val="315"/>
        </w:trPr>
        <w:tc>
          <w:tcPr>
            <w:tcW w:w="362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5F0B2E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1,098,874.6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987,308.6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99,103.0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შემოსავლები ვალდებულების ზრდიდან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1,204,895.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1,038,735.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5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419,310.1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372,871.2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95,320.0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9,106.0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142,037.3</w:t>
            </w:r>
          </w:p>
        </w:tc>
      </w:tr>
      <w:tr w:rsidR="006329A3" w:rsidRPr="00426826" w:rsidTr="006329A3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151,159.5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-106,020.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4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205146493 სსიპ - იუსტიციის უმაღლესი სკოლა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70.4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61,293.6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29,717.4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12,859.0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21,155.0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-538.0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წიაღის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24,566.0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37,850.0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-48,734.0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47,970.0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-4,655.0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66,935.0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57,645.0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35,375.0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-1,775.0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400149326 ა(ა)იპ - "შეცვალე სცენარი"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7,097.0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204577699 სსიპ - მონაცემთა გაცვლის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206350599 სსიპ - სმართ ლოჯიქი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-435.0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60,451.0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48,131.0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8,401.0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16,930.0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9,549.0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204579429 სსიპ - 112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შემოსავლები ვალდებულების ზრდიდან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124,250.0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121,084.0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72,970.0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13,124.0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20,890.0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13,043.0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404923785 ა(ა)იპ - სოფლის მეურნეობის პროექტების მართვის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ეროვნული საშენი მეურნეობა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215147268 სსიპ - ფოთის კოლხური კულტურის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საზოგადოებრივი კოლეჯი "აისი"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საზოგადოებრივი კოლეჯი "ახალი ტალღა"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პროფესიული კოლეჯი "ოპიზარი"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-3,123.0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204583842 სსიპ - შემოქმედებითი საქართველო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6329A3" w:rsidRPr="00426826" w:rsidTr="006329A3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პროფესიული კოლეჯი "სპექტრი"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35,451.0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18,666.0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3,599.0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-279.0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პროფესიული კოლეჯი "ერქვანი"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211349192 სსიპ - საქართველოს ტექნიკური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51,902.0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49,802.0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28,590.0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17,381.0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2,481.0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4,252.0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204935712 სსიპ - ბავშვთა და ახალგაზრდობის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პროფესიული კოლეჯი "მოდუსი"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-811.0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204404439 სსიპ - ქართული ხალხური სიმღერისა და საკრავების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205299005 სსიპ - მწერალთა სახლი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საზოგადოებრივი კოლეჯი "ინფორმაციული ტექნოლოგიების აკადემია"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-383.0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პროფესიული კოლეჯი "ჰორიზონტი"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საზოგადოებრივი კოლეჯი "ფაზისი"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პროფესიული კოლეჯი "თეთნულდი"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16,315.0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17,409.0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14,389.0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საზოგადოებრივი კოლეჯი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405135786 ა(ა)იპ - ქართული ფეხბურთის განვითარების ფონდი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212907513 სსიპ - ქ. ქუთაისის სამუსიკო კოლეჯი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საზოგადოებრივი კოლეჯი "მერმისი"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-288.0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საზოგადოებრივი კოლეჯი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87,655.0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68,315.0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32,696.0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29,633.0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-24,506.0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პროფესიული კოლეჯი "ბლექსი"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პროფესიული კოლეჯი "იკაროსი"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პროფესიული კოლეჯი "პრესტიჟი"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-1,868.0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-4,710.0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პროფესიული კოლეჯი "განთიადი"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203860964 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პროფესიული კოლეჯი "ლაკადა"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55,480.0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50,023.0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59,563.0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28,450.0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22,801.0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-5,213.0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238751775 სსიპ - ნიკო ნიკოლაძის სახლ-მუზეუმი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6329A3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20,760.0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23,218.0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20,618.0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7,888.0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-1,658.0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საზოგადოებრივი კოლეჯი "იბერია"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საზოგადოებრივი კოლეჯი "გლდანის პროფესიული მომზადების ცენტრი"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-107.0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1,028.5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131.6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216.9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47,173.0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41,205.0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3,761.0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9,694.0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9,268.0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3,353.0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3,219.0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2,506.0</w:t>
            </w:r>
          </w:p>
        </w:tc>
      </w:tr>
      <w:tr w:rsidR="006329A3" w:rsidRPr="00426826" w:rsidTr="006329A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8,315.0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4,636.8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1,438.2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6329A3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-2,500.0</w:t>
            </w:r>
          </w:p>
        </w:tc>
      </w:tr>
    </w:tbl>
    <w:p w:rsidR="006329A3" w:rsidRPr="00E7490B" w:rsidRDefault="006329A3">
      <w:pPr>
        <w:rPr>
          <w:rFonts w:ascii="Sylfaen" w:hAnsi="Sylfaen"/>
        </w:rPr>
      </w:pPr>
    </w:p>
    <w:sectPr w:rsidR="006329A3" w:rsidRPr="00E7490B" w:rsidSect="006740DB">
      <w:footerReference w:type="default" r:id="rId8"/>
      <w:pgSz w:w="12240" w:h="15840"/>
      <w:pgMar w:top="360" w:right="1440" w:bottom="45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A8" w:rsidRDefault="000E79A8" w:rsidP="00F24B0D">
      <w:pPr>
        <w:spacing w:after="0" w:line="240" w:lineRule="auto"/>
      </w:pPr>
      <w:r>
        <w:separator/>
      </w:r>
    </w:p>
  </w:endnote>
  <w:endnote w:type="continuationSeparator" w:id="0">
    <w:p w:rsidR="000E79A8" w:rsidRDefault="000E79A8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152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FC1" w:rsidRDefault="008F0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FC1" w:rsidRDefault="008F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A8" w:rsidRDefault="000E79A8" w:rsidP="00F24B0D">
      <w:pPr>
        <w:spacing w:after="0" w:line="240" w:lineRule="auto"/>
      </w:pPr>
      <w:r>
        <w:separator/>
      </w:r>
    </w:p>
  </w:footnote>
  <w:footnote w:type="continuationSeparator" w:id="0">
    <w:p w:rsidR="000E79A8" w:rsidRDefault="000E79A8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84"/>
    <w:rsid w:val="00052F29"/>
    <w:rsid w:val="00054A05"/>
    <w:rsid w:val="000A3AB9"/>
    <w:rsid w:val="000B07F6"/>
    <w:rsid w:val="000B7E95"/>
    <w:rsid w:val="000C4C59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A6160"/>
    <w:rsid w:val="001B3538"/>
    <w:rsid w:val="001F1463"/>
    <w:rsid w:val="00200784"/>
    <w:rsid w:val="002105D3"/>
    <w:rsid w:val="002C6382"/>
    <w:rsid w:val="002E51EA"/>
    <w:rsid w:val="00327D90"/>
    <w:rsid w:val="003420D2"/>
    <w:rsid w:val="003538C0"/>
    <w:rsid w:val="00360F8C"/>
    <w:rsid w:val="00363065"/>
    <w:rsid w:val="00382324"/>
    <w:rsid w:val="00382D40"/>
    <w:rsid w:val="003A337A"/>
    <w:rsid w:val="003D36CF"/>
    <w:rsid w:val="003F4135"/>
    <w:rsid w:val="003F5947"/>
    <w:rsid w:val="00406981"/>
    <w:rsid w:val="00426826"/>
    <w:rsid w:val="004741D9"/>
    <w:rsid w:val="00485CA9"/>
    <w:rsid w:val="004A4A4E"/>
    <w:rsid w:val="004A57A7"/>
    <w:rsid w:val="004A6C35"/>
    <w:rsid w:val="004B0820"/>
    <w:rsid w:val="004C1AE7"/>
    <w:rsid w:val="004D372C"/>
    <w:rsid w:val="00504F25"/>
    <w:rsid w:val="005108F3"/>
    <w:rsid w:val="0052710C"/>
    <w:rsid w:val="00546525"/>
    <w:rsid w:val="00564168"/>
    <w:rsid w:val="00566F17"/>
    <w:rsid w:val="005A0BFF"/>
    <w:rsid w:val="005E702E"/>
    <w:rsid w:val="005F0B2E"/>
    <w:rsid w:val="006062F7"/>
    <w:rsid w:val="006212E0"/>
    <w:rsid w:val="006329A3"/>
    <w:rsid w:val="00637FF4"/>
    <w:rsid w:val="00646750"/>
    <w:rsid w:val="00656446"/>
    <w:rsid w:val="00673E47"/>
    <w:rsid w:val="006740DB"/>
    <w:rsid w:val="00681643"/>
    <w:rsid w:val="00690C7E"/>
    <w:rsid w:val="006D6F89"/>
    <w:rsid w:val="006E5C71"/>
    <w:rsid w:val="00700F6A"/>
    <w:rsid w:val="00701B9C"/>
    <w:rsid w:val="00720C8D"/>
    <w:rsid w:val="00723BA6"/>
    <w:rsid w:val="00733C24"/>
    <w:rsid w:val="00794A73"/>
    <w:rsid w:val="007D1A0F"/>
    <w:rsid w:val="007D4A10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D0BF8"/>
    <w:rsid w:val="008D52B6"/>
    <w:rsid w:val="008E1FE4"/>
    <w:rsid w:val="008F0FC1"/>
    <w:rsid w:val="008F1AC0"/>
    <w:rsid w:val="00900EA8"/>
    <w:rsid w:val="009127BE"/>
    <w:rsid w:val="00936F08"/>
    <w:rsid w:val="00940EB9"/>
    <w:rsid w:val="0094424A"/>
    <w:rsid w:val="009474FB"/>
    <w:rsid w:val="00975602"/>
    <w:rsid w:val="00983E31"/>
    <w:rsid w:val="00985B96"/>
    <w:rsid w:val="009918CA"/>
    <w:rsid w:val="009A6B68"/>
    <w:rsid w:val="00A03B31"/>
    <w:rsid w:val="00A42994"/>
    <w:rsid w:val="00A60066"/>
    <w:rsid w:val="00A732C3"/>
    <w:rsid w:val="00A73C3E"/>
    <w:rsid w:val="00A75406"/>
    <w:rsid w:val="00A84BB8"/>
    <w:rsid w:val="00A8518B"/>
    <w:rsid w:val="00A952D2"/>
    <w:rsid w:val="00AB52CE"/>
    <w:rsid w:val="00AC38A5"/>
    <w:rsid w:val="00AF55D5"/>
    <w:rsid w:val="00B07BC0"/>
    <w:rsid w:val="00BA0251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A20DB"/>
    <w:rsid w:val="00CE41E4"/>
    <w:rsid w:val="00D247F9"/>
    <w:rsid w:val="00D3354F"/>
    <w:rsid w:val="00D45AF9"/>
    <w:rsid w:val="00D6251D"/>
    <w:rsid w:val="00D86F68"/>
    <w:rsid w:val="00D95EA9"/>
    <w:rsid w:val="00D964D0"/>
    <w:rsid w:val="00DA525A"/>
    <w:rsid w:val="00DB0D34"/>
    <w:rsid w:val="00DB4C8C"/>
    <w:rsid w:val="00DC1FCC"/>
    <w:rsid w:val="00E07F81"/>
    <w:rsid w:val="00E24B44"/>
    <w:rsid w:val="00E4240B"/>
    <w:rsid w:val="00E4261B"/>
    <w:rsid w:val="00E55C8E"/>
    <w:rsid w:val="00E7490B"/>
    <w:rsid w:val="00EA74F3"/>
    <w:rsid w:val="00EC7EB1"/>
    <w:rsid w:val="00ED2BE5"/>
    <w:rsid w:val="00ED52FF"/>
    <w:rsid w:val="00F04A88"/>
    <w:rsid w:val="00F06F73"/>
    <w:rsid w:val="00F125F8"/>
    <w:rsid w:val="00F24B0D"/>
    <w:rsid w:val="00F817A9"/>
    <w:rsid w:val="00F966A6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6DB6"/>
  <w15:docId w15:val="{8A3E8519-C27B-4D5C-B75C-509D7D5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4EE8-B1FC-402D-B95D-812C0DA5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22368</Words>
  <Characters>127501</Characters>
  <Application>Microsoft Office Word</Application>
  <DocSecurity>0</DocSecurity>
  <Lines>1062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44</cp:revision>
  <cp:lastPrinted>2018-09-27T16:40:00Z</cp:lastPrinted>
  <dcterms:created xsi:type="dcterms:W3CDTF">2014-11-28T00:19:00Z</dcterms:created>
  <dcterms:modified xsi:type="dcterms:W3CDTF">2018-09-27T17:19:00Z</dcterms:modified>
</cp:coreProperties>
</file>