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C2" w:rsidRPr="00485DC2" w:rsidRDefault="00485DC2" w:rsidP="00485DC2">
      <w:pPr>
        <w:jc w:val="center"/>
        <w:rPr>
          <w:rFonts w:ascii="Sylfaen" w:hAnsi="Sylfaen"/>
          <w:b/>
          <w:sz w:val="28"/>
          <w:szCs w:val="28"/>
        </w:rPr>
      </w:pPr>
      <w:proofErr w:type="gramStart"/>
      <w:r w:rsidRPr="00485DC2">
        <w:rPr>
          <w:rFonts w:ascii="Sylfaen" w:hAnsi="Sylfaen" w:cs="Sylfaen"/>
          <w:b/>
          <w:sz w:val="28"/>
          <w:szCs w:val="28"/>
        </w:rPr>
        <w:t>თავი</w:t>
      </w:r>
      <w:proofErr w:type="gramEnd"/>
      <w:r w:rsidR="005770E1">
        <w:rPr>
          <w:rFonts w:ascii="Sylfaen" w:hAnsi="Sylfaen"/>
          <w:b/>
          <w:sz w:val="28"/>
          <w:szCs w:val="28"/>
        </w:rPr>
        <w:t xml:space="preserve"> VI</w:t>
      </w:r>
    </w:p>
    <w:p w:rsidR="001A1CD3" w:rsidRPr="00485DC2" w:rsidRDefault="00485DC2" w:rsidP="00485DC2">
      <w:pPr>
        <w:jc w:val="center"/>
        <w:rPr>
          <w:rFonts w:ascii="Sylfaen" w:hAnsi="Sylfaen"/>
          <w:b/>
          <w:sz w:val="28"/>
          <w:szCs w:val="28"/>
        </w:rPr>
      </w:pPr>
      <w:proofErr w:type="gramStart"/>
      <w:r w:rsidRPr="00485DC2">
        <w:rPr>
          <w:rFonts w:ascii="Sylfaen" w:hAnsi="Sylfaen" w:cs="Sylfaen"/>
          <w:b/>
          <w:sz w:val="28"/>
          <w:szCs w:val="28"/>
        </w:rPr>
        <w:t>საჯარო</w:t>
      </w:r>
      <w:proofErr w:type="gramEnd"/>
      <w:r w:rsidRPr="00485DC2">
        <w:rPr>
          <w:rFonts w:ascii="Sylfaen" w:hAnsi="Sylfaen"/>
          <w:b/>
          <w:sz w:val="28"/>
          <w:szCs w:val="28"/>
        </w:rPr>
        <w:t xml:space="preserve"> </w:t>
      </w:r>
      <w:r w:rsidRPr="00485DC2">
        <w:rPr>
          <w:rFonts w:ascii="Sylfaen" w:hAnsi="Sylfaen" w:cs="Sylfaen"/>
          <w:b/>
          <w:sz w:val="28"/>
          <w:szCs w:val="28"/>
        </w:rPr>
        <w:t>სამართლის</w:t>
      </w:r>
      <w:r w:rsidRPr="00485DC2">
        <w:rPr>
          <w:rFonts w:ascii="Sylfaen" w:hAnsi="Sylfaen"/>
          <w:b/>
          <w:sz w:val="28"/>
          <w:szCs w:val="28"/>
        </w:rPr>
        <w:t xml:space="preserve"> </w:t>
      </w:r>
      <w:r w:rsidRPr="00485DC2">
        <w:rPr>
          <w:rFonts w:ascii="Sylfaen" w:hAnsi="Sylfaen" w:cs="Sylfaen"/>
          <w:b/>
          <w:sz w:val="28"/>
          <w:szCs w:val="28"/>
        </w:rPr>
        <w:t>იურიდიული</w:t>
      </w:r>
      <w:r w:rsidRPr="00485DC2">
        <w:rPr>
          <w:rFonts w:ascii="Sylfaen" w:hAnsi="Sylfaen"/>
          <w:b/>
          <w:sz w:val="28"/>
          <w:szCs w:val="28"/>
        </w:rPr>
        <w:t xml:space="preserve"> </w:t>
      </w:r>
      <w:r w:rsidRPr="00485DC2">
        <w:rPr>
          <w:rFonts w:ascii="Sylfaen" w:hAnsi="Sylfaen" w:cs="Sylfaen"/>
          <w:b/>
          <w:sz w:val="28"/>
          <w:szCs w:val="28"/>
        </w:rPr>
        <w:t>პირებისა</w:t>
      </w:r>
      <w:r w:rsidRPr="00485DC2">
        <w:rPr>
          <w:rFonts w:ascii="Sylfaen" w:hAnsi="Sylfaen"/>
          <w:b/>
          <w:sz w:val="28"/>
          <w:szCs w:val="28"/>
        </w:rPr>
        <w:t xml:space="preserve"> </w:t>
      </w:r>
      <w:r w:rsidRPr="00485DC2">
        <w:rPr>
          <w:rFonts w:ascii="Sylfaen" w:hAnsi="Sylfaen" w:cs="Sylfaen"/>
          <w:b/>
          <w:sz w:val="28"/>
          <w:szCs w:val="28"/>
        </w:rPr>
        <w:t>და</w:t>
      </w:r>
      <w:r w:rsidRPr="00485DC2">
        <w:rPr>
          <w:rFonts w:ascii="Sylfaen" w:hAnsi="Sylfaen"/>
          <w:b/>
          <w:sz w:val="28"/>
          <w:szCs w:val="28"/>
        </w:rPr>
        <w:t xml:space="preserve"> </w:t>
      </w:r>
      <w:r w:rsidRPr="00485DC2">
        <w:rPr>
          <w:rFonts w:ascii="Sylfaen" w:hAnsi="Sylfaen" w:cs="Sylfaen"/>
          <w:b/>
          <w:sz w:val="28"/>
          <w:szCs w:val="28"/>
        </w:rPr>
        <w:t>არასამეწარმეო</w:t>
      </w:r>
      <w:r w:rsidRPr="00485DC2">
        <w:rPr>
          <w:rFonts w:ascii="Sylfaen" w:hAnsi="Sylfaen"/>
          <w:b/>
          <w:sz w:val="28"/>
          <w:szCs w:val="28"/>
        </w:rPr>
        <w:t xml:space="preserve"> (</w:t>
      </w:r>
      <w:r w:rsidRPr="00485DC2">
        <w:rPr>
          <w:rFonts w:ascii="Sylfaen" w:hAnsi="Sylfaen" w:cs="Sylfaen"/>
          <w:b/>
          <w:sz w:val="28"/>
          <w:szCs w:val="28"/>
        </w:rPr>
        <w:t>არაკომერციული</w:t>
      </w:r>
      <w:r w:rsidRPr="00485DC2">
        <w:rPr>
          <w:rFonts w:ascii="Sylfaen" w:hAnsi="Sylfaen"/>
          <w:b/>
          <w:sz w:val="28"/>
          <w:szCs w:val="28"/>
        </w:rPr>
        <w:t xml:space="preserve">) </w:t>
      </w:r>
      <w:r w:rsidRPr="00485DC2">
        <w:rPr>
          <w:rFonts w:ascii="Sylfaen" w:hAnsi="Sylfaen" w:cs="Sylfaen"/>
          <w:b/>
          <w:sz w:val="28"/>
          <w:szCs w:val="28"/>
        </w:rPr>
        <w:t>იურიდიული</w:t>
      </w:r>
      <w:r w:rsidRPr="00485DC2">
        <w:rPr>
          <w:rFonts w:ascii="Sylfaen" w:hAnsi="Sylfaen"/>
          <w:b/>
          <w:sz w:val="28"/>
          <w:szCs w:val="28"/>
        </w:rPr>
        <w:t xml:space="preserve"> </w:t>
      </w:r>
      <w:r w:rsidRPr="00485DC2">
        <w:rPr>
          <w:rFonts w:ascii="Sylfaen" w:hAnsi="Sylfaen" w:cs="Sylfaen"/>
          <w:b/>
          <w:sz w:val="28"/>
          <w:szCs w:val="28"/>
        </w:rPr>
        <w:t>პირების</w:t>
      </w:r>
      <w:r w:rsidRPr="00485DC2">
        <w:rPr>
          <w:rFonts w:ascii="Sylfaen" w:hAnsi="Sylfaen"/>
          <w:b/>
          <w:sz w:val="28"/>
          <w:szCs w:val="28"/>
        </w:rPr>
        <w:t xml:space="preserve"> </w:t>
      </w:r>
      <w:r w:rsidRPr="00485DC2">
        <w:rPr>
          <w:rFonts w:ascii="Sylfaen" w:hAnsi="Sylfaen" w:cs="Sylfaen"/>
          <w:b/>
          <w:sz w:val="28"/>
          <w:szCs w:val="28"/>
        </w:rPr>
        <w:t>ნაერთი</w:t>
      </w:r>
      <w:r w:rsidRPr="00485DC2">
        <w:rPr>
          <w:rFonts w:ascii="Sylfaen" w:hAnsi="Sylfaen"/>
          <w:b/>
          <w:sz w:val="28"/>
          <w:szCs w:val="28"/>
        </w:rPr>
        <w:t xml:space="preserve"> </w:t>
      </w:r>
      <w:r w:rsidRPr="00485DC2">
        <w:rPr>
          <w:rFonts w:ascii="Sylfaen" w:hAnsi="Sylfaen" w:cs="Sylfaen"/>
          <w:b/>
          <w:sz w:val="28"/>
          <w:szCs w:val="28"/>
        </w:rPr>
        <w:t>ბალანსი</w:t>
      </w:r>
    </w:p>
    <w:p w:rsidR="00485DC2" w:rsidRDefault="00485DC2"/>
    <w:tbl>
      <w:tblPr>
        <w:tblW w:w="5000" w:type="pct"/>
        <w:tblLook w:val="04A0" w:firstRow="1" w:lastRow="0" w:firstColumn="1" w:lastColumn="0" w:noHBand="0" w:noVBand="1"/>
      </w:tblPr>
      <w:tblGrid>
        <w:gridCol w:w="4678"/>
        <w:gridCol w:w="1383"/>
        <w:gridCol w:w="1742"/>
        <w:gridCol w:w="1547"/>
      </w:tblGrid>
      <w:tr w:rsidR="00485DC2" w:rsidRPr="005770E1" w:rsidTr="005770E1">
        <w:trPr>
          <w:trHeight w:val="288"/>
          <w:tblHeader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bookmarkStart w:id="0" w:name="RANGE!B3:E20573"/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  <w:bookmarkEnd w:id="0"/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3 თვის საკასო შესრულება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მ.შ. კანონმდებლობით ნებადართული სხვა (საკუთარი) შემოსავლები/ გადასახდელები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ნაერთი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450,070.9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233,017.7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217,053.2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31,357.3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2,308.6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29,048.7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418,713.6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230,709.0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188,004.5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78,762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53,780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24,982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397,415.3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205,032.7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192,382.6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153,924.6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86,544.3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67,380.3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138,907.0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67,335.4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71,571.7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29,412.9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1,478.3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27,934.7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20,211.6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15,045.4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5,166.1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5,280.4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2,763.1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2,517.3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49,645.8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31,833.3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17,812.5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38,975.8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14,557.2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24,418.6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1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450,070.9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233,017.7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217,053.2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450,070.9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233,017.7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217,053.2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1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436,391.1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219,589.9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216,801.2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397,415.3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205,032.7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192,382.6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38,975.8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14,557.2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24,418.6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13,679.8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13,427.8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252.0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412,690.0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368,221.8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44,468.2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426,369.8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381,649.6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44,720.2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516.4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244.0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272.4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516.4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272.4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420.2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151.5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268.7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254.7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254.7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516.4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244.0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272.4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516.4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272.4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272.4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268.7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273.0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273.0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172.0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137.0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137.0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1,393.5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1,358.5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1,302.6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1,295.1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172.0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137.0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137.0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1,393.5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1,393.5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-1,221.5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-1,221.5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1,719.2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1,719.2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497.7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497.7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კოლეჯი "გლდანის პროფესიული მომზადების ცენტრი"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310.1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216.2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216.2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162.9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69.0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68.1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53.5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37.5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37.5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310.1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216.2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216.2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713.5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713.5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860.7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860.7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კიბერუსაფრთხოების ბიურო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169.9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169.9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128.4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128.4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39.5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39.5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169.9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841.0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225.2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615.8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822.0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225.2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824.4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233.1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512.9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36.2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476.7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841.0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225.2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225.2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718.8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659.7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718.8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659.7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321.7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406.8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718.8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718.8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728.5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-9.7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728.9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728.9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719.2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719.2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556.5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337.8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218.7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556.5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337.8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218.7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580.0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361.3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218.7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228.7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22.6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206.1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319.2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309.2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556.5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337.8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218.7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556.5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337.8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218.7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218.7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218.7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701.0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669.0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701.0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669.0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695.4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669.0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578.1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577.6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25.8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701.0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695.4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345.2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345.2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348.5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348.5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389.9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43.1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389.9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130.3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379.9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129.9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389.9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510.2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163.4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129.9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-120.3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-120.3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162.4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162.4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42.1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109.4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109.4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112.5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99.0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109.4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109.4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156.9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149.3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139.1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37.6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156.9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591.3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171.8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419.5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419.5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621.8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202.3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419.5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402.9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166.6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591.3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171.8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419.5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419.5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203.2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419.5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419.5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-31.4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-31.4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62.6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სოციალური მომსახურების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4,978.1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4,958.3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4,978.1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4,958.3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4,935.1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4,935.1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3,789.3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3,789.3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1,050.7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1,050.7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48.3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4,978.1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4,958.3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4,978.1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4,958.3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4,958.3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4,958.3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4,935.1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4,935.1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176.4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176.4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196.1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1,897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1,597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მატერიალური რეზერვების დეპარტამენტი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64.4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64.4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44.6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შეფასებისა და გამოცდების ეროვნული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4,058.6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2,770.8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1,287.9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4,058.6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2,770.8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1,287.9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2,535.5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1,239.5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1,296.0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1,259.5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477.4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782.1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882.7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373.6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509.1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387.4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387.4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4,058.6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2,770.8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1,287.9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4,058.6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2,770.8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1,287.9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2,537.1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1,239.5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1,297.7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2,535.5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1,239.5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1,296.0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1,521.5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1,531.3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-9.8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599.7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589.9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2,121.2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2,121.2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12,366.4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11,835.0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531.5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12,253.4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11,835.0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418.4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9,414.7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8,936.9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477.8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2,404.1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2,404.1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4,507.1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4,030.0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477.2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1,189.6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1,189.6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228.3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228.3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1,085.6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1,084.9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589.1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513.8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75.3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12,366.4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11,835.0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12,366.4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11,835.0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10,003.8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9,450.7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9,414.7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8,936.9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513.8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2,362.6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2,384.3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10,857.5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10,762.3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95.2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13,220.1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13,146.6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73.5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1,505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844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661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306.5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47.2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259.3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306.5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259.3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323.9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64.6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259.3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57.0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306.5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259.3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306.5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259.3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259.3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259.3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-17.4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-17.4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54.7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37.3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14,470.3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14,470.3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14,470.3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14,470.3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7,130.6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7,130.6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5,533.6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5,533.6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1,087.1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1,087.1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268.2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268.2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7,339.7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7,339.7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14,470.3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14,470.3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14,470.3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14,470.3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14,470.3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14,470.3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7,130.6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7,130.6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7,339.7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7,339.7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4,688.8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97.7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4,591.1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4,617.0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4,519.3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4,336.8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4,326.6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2,525.7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2,525.7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1,710.8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1,710.4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332.4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4,688.8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97.7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4,591.1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4,688.8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4,591.1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4,670.4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4,659.0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4,336.8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4,326.6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332.4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-67.9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692.0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624.2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67.9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710.4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710.5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1,763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1,416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96.3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95.8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56.6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96.3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16.1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16.6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15,660.9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15,354.7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15,354.7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15,354.7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13,610.1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13,114.3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495.8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2,087.2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2,087.2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8,820.9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8,329.2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491.7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1,536.0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1,536.0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1,029.6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1,029.6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624.6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616.9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15,660.9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15,354.7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15,660.9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15,354.7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14,234.7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13,731.2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503.6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13,610.1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13,114.3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616.9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1,426.2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1,623.6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-197.4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9,627.3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6,105.3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3,522.0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11,053.5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7,728.9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3,324.6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1,293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569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1,128.1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533.7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1,128.1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533.7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1,101.8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466.4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680.2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475.5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1,128.1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533.7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1,128.1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1,202.5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567.1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1,101.8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466.4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-74.4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-33.4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-41.0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188.7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145.4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43.3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4,455.6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1,644.1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2,811.6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257.9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4,197.8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1,644.1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2,553.7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3,793.2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1,178.4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2,614.8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148.1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3,126.3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690.0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2,436.3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482.6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476.1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4,455.6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1,644.1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2,811.6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4,455.6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1,644.1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2,811.6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3,864.5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1,202.6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2,662.0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3,793.2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1,178.4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2,614.8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591.1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441.5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149.6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2,515.5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2,495.0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3,106.6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2,936.5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170.1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1,312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1,287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აბრეშუმის სახელმწიფო 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ჩერქეზული (ადიღეური) კულტურის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48.1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48.1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43.5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48.1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48.1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მიკრო და ნანო ელექტრონიკის ინსტიტუტი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132.6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135.1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132.6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258.6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252.3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193.6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57.7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258.6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კოლეჯი "თბილისის ხელოვნების კოლეჯი"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წიაღის ეროვნული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3,578.0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3,578.0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3,078.0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3,078.0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723.8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723.8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318.9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318.9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96.5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96.5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307.8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307.8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3,578.0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3,578.0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3,578.0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3,578.0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726.1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2,851.8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2,851.8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2,851.8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2,851.8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295.5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61.5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273.0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295.5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961.5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961.5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984.0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984.0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მიხეილ შენგელიას სახელობის ქართული მედიცინის ისტორიის 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საზოგადოებრივი კოლეჯი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117.1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84.7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84.7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113.2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28.6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84.6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117.1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ბავშვთა და ახალგაზრდობის განვითარების ფონდი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460.5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460.5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363.3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266.3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266.3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52.4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187.4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460.5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266.3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266.3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252.0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249.7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229.5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252.0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gramEnd"/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594.8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323.3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323.3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403.1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131.7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256.2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250.5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594.8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323.3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323.3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410.3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138.8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139.7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324.2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324.2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1,623.5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1,623.5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1,623.5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1,623.5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1,602.0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1,602.0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698.0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698.0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331.4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487.2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487.2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1,623.5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1,623.5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1,623.5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1,623.5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1,602.0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1,602.0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1,602.0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1,602.0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585.7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580.6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607.2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602.2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94.2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104.0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50.2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94.2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46.0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35.7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35.7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1,015.8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315.9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699.9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1,015.8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315.9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699.9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973.4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273.4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699.9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699.8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668.2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1,015.8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315.9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1,015.8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315.9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983.2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283.2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973.4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273.4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152.2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152.2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184.8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1,354.2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312.9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1,041.3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1,354.2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1,041.3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1,255.4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214.1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1,041.3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972.4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88.0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884.4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65.8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57.4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1,354.2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312.9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1,041.3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1,041.3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1,268.4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227.1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1,041.3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1,255.4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1,041.3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85.8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295.6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295.6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381.4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381.4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420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1,425.8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664.0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761.8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1,417.9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656.1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761.8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1,015.6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258.8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756.9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557.6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543.6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451.0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1,425.8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664.0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1,425.8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1,021.6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259.8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1,015.6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258.8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756.9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404.2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404.2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46.7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450.9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450.9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ფოლკლორის სახელმწიფო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286.8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280.7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102.5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286.8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189.5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189.5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966.5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45.6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920.9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966.5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920.9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983.0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62.1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920.9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377.6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500.2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461.2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966.5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920.9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966.5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920.9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983.0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920.9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983.0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920.9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-16.5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-16.5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153.3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153.3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136.8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2,011.6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1,308.5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703.1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1,998.3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1,295.1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703.1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1,428.5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730.3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698.2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892.9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254.8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638.1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512.9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454.0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58.9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2,011.6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1,308.5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2,011.6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1,308.5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1,437.7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734.6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1,428.5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730.3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698.2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573.9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573.9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148.2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148.2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722.1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722.1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5,181.0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525.3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4,655.7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5,181.0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525.3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4,655.7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4,873.6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504.2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4,369.4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1,692.2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1,630.5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3,089.2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361.9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2,727.3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54.3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286.3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5,181.0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525.3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4,655.7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5,181.0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525.3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4,655.7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5,177.6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4,655.7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4,873.6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4,369.4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286.3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67.6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472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102.6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-0.4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-0.4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137.1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83.7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102.6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-37.6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-37.6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652.7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580.5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652.7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580.5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599.9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579.6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398.8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398.8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173.3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652.7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579.6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49.4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49.4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345.2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345.2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394.6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394.6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და გამოყენებითი ხელოვნების სახელმწიფო 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-7.3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23.4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16.1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საკანონმდებლო მაცნე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631.1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631.1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344.9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344.9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371.6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371.6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631.1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631.1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716.4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-85.3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-85.3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440.4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440.4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355.1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355.1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211.4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87.5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87.5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185.0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61.0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58.7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48.7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211.4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232.9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232.9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255.3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255.3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ქართული ხალხური სიმღერისა და საკრავების სახელმწიფო 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იუსტიციის სასწავლო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637.3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207.3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429.9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28.6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608.7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207.3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401.4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785.8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235.1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550.8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187.5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187.5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573.7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216.7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357.0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637.3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207.3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207.3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858.3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306.2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552.1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235.1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-221.0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-98.8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-122.2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1,023.9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893.0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802.9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794.2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1,056.3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1,024.9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1,056.3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1,024.9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1,021.4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1,021.4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91.9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253.3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253.3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589.2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589.2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1,056.3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1,024.9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1,056.3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1,024.9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1,024.9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1,024.9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1,021.4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1,021.4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118.1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82.7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128.0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92.7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118.1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129.5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-11.4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1,174.0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1,174.0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1,174.0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1,174.0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1,082.6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1,082.6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584.5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584.5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168.5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1,174.0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1,174.0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1,174.0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1,174.0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1,084.0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1,084.0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1,082.6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1,082.6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5,515.2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5,515.2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5,605.2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5,605.2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150.3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150.3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238.1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238.1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157.5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157.5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49.5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49.5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238.1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-118.9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-118.9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367.9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367.9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249.0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249.0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ღვინის ეროვნული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1,529.3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297.4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1,231.9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1,529.3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297.4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1,231.9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1,426.9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201.7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1,225.2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305.7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976.0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957.0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1,529.3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297.4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1,231.9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1,529.3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297.4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1,231.9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1,433.6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1,231.9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1,426.9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1,225.2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95.7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95.7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272.9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272.9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368.5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368.5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322.7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322.7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239.0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322.7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37.7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38.0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2,505.8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561.6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1,944.2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2,497.0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552.7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1,944.2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2,241.9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792.0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1,450.0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1,166.1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1,137.3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1,031.0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729.5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301.5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497.9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494.3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2,505.8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561.6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1,944.2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2,505.8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561.6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1,944.2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2,739.9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795.6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1,944.2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2,241.9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792.0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1,450.0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-234.0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-234.0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3,075.8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3,075.7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2,841.8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2,841.7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690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1,221.6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1,184.8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1,221.6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1,184.8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1,194.3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1,184.8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146.6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1,032.4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1,022.9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1,221.6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1,184.8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1,221.6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1,184.8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1,194.3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1,184.8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1,194.3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1,184.8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27.3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365.1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365.1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392.4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392.4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სასჯელაღსრულებისა და პრობაციის სასწავლო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186.7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186.7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186.7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186.7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122.5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186.7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186.7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186.7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186.7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186.7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375.0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371.4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375.0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371.4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374.4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371.4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320.1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320.1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48.0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375.0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964.8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964.8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965.4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965.4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ვანო ხუხუნაიშვილის სახელობის ეფექტიანი მმართველობის სისტემის და ტერიტორიული მოწყობის რეფორმის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373.2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373.2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341.3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42.3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307.8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373.2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29.9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64.3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1,280.6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1,271.0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1,280.6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1,271.0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1,211.2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1,211.2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269.0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907.8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907.8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1,280.6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1,271.0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1,280.6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1,271.0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1,271.0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1,271.0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1,211.2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1,211.2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შემოსავლების სამსახური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25,754.7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25,543.5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25,754.7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25,543.5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29,438.1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29,410.9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16,361.3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16,361.3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6,695.3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6,668.0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2,586.5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2,586.5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749.2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749.2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3,046.0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3,046.0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472.5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288.5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25,754.7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25,543.5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25,754.7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25,543.5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29,910.6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29,699.4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29,438.1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29,410.9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-4,155.9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-4,155.9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20,852.2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20,852.2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16,696.3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16,696.3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3,656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3,364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1,283.1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1,283.1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1,283.1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1,283.1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1,280.5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1,280.5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855.0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855.0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410.1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410.1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1,283.1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1,283.1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1,283.1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1,283.1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1,283.1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1,283.1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1,280.5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1,280.5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არასაპატიმრო სასჯელთა აღსრულებისა და პრობაციის ეროვნული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2,120.6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569.4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1,551.2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2,120.6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569.4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1,551.2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1,761.8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210.7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1,551.1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1,062.5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1,062.5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438.0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2,120.6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569.4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1,551.2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2,120.6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569.4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1,551.2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1,762.8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1,551.2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1,761.8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1,551.1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357.8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357.8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1,219.1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1,219.1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1,576.9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1,576.9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გარემოს ეროვნული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872.6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852.2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-2.9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855.1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855.1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1,934.3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1,932.0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965.0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962.8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583.0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583.0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46.9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276.6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872.6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852.2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872.6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852.2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2,210.9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2,208.6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1,934.3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1,932.0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276.6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-1,338.3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-1,356.4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6,714.0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6,698.3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5,375.7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5,341.9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1,141.4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252.7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888.7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1,139.2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886.4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1,338.9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423.5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915.4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607.0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493.2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692.1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421.1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1,141.4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252.7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888.7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1,141.4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888.7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1,375.0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1,338.9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-233.6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-170.8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-62.8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714.2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532.9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480.6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362.1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118.5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მონაცემთა გაცვლის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422.4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38.1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384.3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419.7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384.3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527.6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523.4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232.4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422.4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523.4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523.4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-107.9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-139.1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504.7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285.7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219.0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396.8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316.9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საფინანსო-ანალიტიკური სამსახური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1,642.2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398.7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1,243.5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1,642.2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398.7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1,243.5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1,367.6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1,207.6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815.2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815.2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388.4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488.8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1,642.2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398.7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1,243.5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1,642.2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398.7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1,243.5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1,892.3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648.8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1,243.5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1,367.6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1,207.6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488.8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-250.1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-250.1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2,273.7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2,273.7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2,023.6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2,023.6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5,179.4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5,179.4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5,179.4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5,179.4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5,192.5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5,192.5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436.5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436.5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3,974.2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3,974.2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603.8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603.8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5,179.4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5,179.4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5,179.4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5,179.4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5,198.8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5,198.8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5,192.5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5,192.5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-19.4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-19.4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109.3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48.2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5,190.8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5,190.8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5,190.8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5,190.8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5,407.7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216.9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5,190.8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304.9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304.9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2,776.3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2,776.3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2,059.1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2,059.1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48.9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218.5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216.9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5,190.8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5,190.8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5,190.8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5,190.8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5,407.7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216.9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5,190.8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5,407.7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216.9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5,190.8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-216.9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-216.9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2,256.4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2,256.4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2,039.5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2,039.5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ეროვნული სატყეო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4,573.4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2,134.6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2,438.8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4,573.4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2,134.6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2,438.8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4,020.7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1,581.8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2,438.8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2,077.0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2,077.0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1,081.7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745.9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216.0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622.4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619.9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4,573.4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2,134.6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2,438.8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4,573.4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2,134.6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2,438.8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4,020.7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1,581.9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2,438.8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4,020.7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1,581.8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2,438.8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552.7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552.7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3,462.9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2,168.5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1,294.4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4,015.6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2,721.2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1,294.4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837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- 112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2,863.8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2,863.8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2,363.8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2,363.8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2,412.3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2,412.3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1,228.8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1,228.8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687.7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687.7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236.1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46.7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613.7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613.7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2,863.8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2,863.8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2,863.8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2,863.8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3,026.0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3,026.0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2,412.3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2,412.3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-162.2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-162.2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304.8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304.8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142.6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287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44.5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44.5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ათასწლეულის გამოწვევის ფონდი - საქართველო (MCA - GEORGIA)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21,450.1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21,450.1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18,438.6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18,438.6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3,011.5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3,011.5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10,830.1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10,830.1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3,171.1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3,171.1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7,659.0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7,659.0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10,620.0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10,620.0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21,450.1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21,450.1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21,450.1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21,450.1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21,450.1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21,450.1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10,830.1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10,830.1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10,620.0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10,620.0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იუსტიციის სახლი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5,571.6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4,643.6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928.0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1,650.7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1,650.7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3,921.0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2,993.0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928.0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4,734.1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3,806.1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928.0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2,276.5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2,276.5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2,166.7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1,238.7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928.0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144.4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117.5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117.5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1,071.3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1,071.3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5,571.6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4,643.6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928.0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5,571.6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4,643.6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928.0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5,805.4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4,877.4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928.0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4,734.1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3,806.1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928.0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1,071.3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1,071.3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-233.8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-233.8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241.7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241.7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791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767.7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760.6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767.7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760.6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742.5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734.9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84.7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453.3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447.3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147.9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40.7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767.7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771.7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742.5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734.9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ქართული წიგნის ეროვნული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913.2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913.2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913.2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913.2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913.2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913.2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485.4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485.4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913.2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აწარმოე საქართველოში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720.8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720.8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222.2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222.2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491.1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491.1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720.8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96.9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96.9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შემოქმედებითი საქართველო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101.5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110.7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37.4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66.1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101.5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92.6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სმირნოვების 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252.8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46.1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209.9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122.4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252.8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38.7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40.2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79.3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21.4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96.6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44.8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44.8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4,131.9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3,498.2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4,131.9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3,498.2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4,560.9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3,933.5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627.4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2,159.4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2,159.4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1,487.6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860.2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627.4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355.5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355.5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525.9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525.9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4,131.9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3,498.2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4,131.9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3,498.2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4,567.3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3,933.5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4,560.9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3,933.5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-435.3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-435.3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2,196.3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2,196.3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1,761.0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1,761.0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სავაჭრო - სამრეწველო პალატა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297.8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116.1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116.1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292.9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111.1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99.4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297.8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116.1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116.1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333.2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333.2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338.2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338.2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მაუწყებელი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12,759.9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422.8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12,337.0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12,759.9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422.8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12,337.0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11,268.8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483.1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10,785.7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10,577.9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397.1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10,180.9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543.1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475.3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1,887.0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1,551.4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12,759.9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422.8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12,337.0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12,759.9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12,337.0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13,155.8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818.8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12,337.0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11,268.8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10,785.7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1,887.0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1,551.4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-395.9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-395.9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396.2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396.2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1,322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ილიას სახელმწიფო უნივერსიტეტი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15,545.8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13,434.2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2,111.6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1,116.9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1,054.5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14,428.9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13,371.8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1,057.1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9,454.7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8,065.6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1,389.1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3,165.9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3,165.9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5,455.2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4,353.8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1,101.5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677.2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501.0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176.1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1,138.7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1,110.4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28.3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15,545.8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13,434.2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2,111.6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15,545.8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13,434.2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2,111.6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10,593.3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9,176.0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1,417.3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9,454.7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8,065.6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1,389.1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1,138.7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1,110.4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4,952.4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4,258.1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694.3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18,576.7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16,711.8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1,864.9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23,529.1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20,969.9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2,559.2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3,184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515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2,669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გრიგოლ წულუკიძის სამთო ინსტიტუტი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362.7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46.3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463.4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146.2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279.5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57.3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35.1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69.5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69.5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362.7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514.0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196.8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146.2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-151.3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-150.5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333.3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320.9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170.4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რაფიელ დვალის მანქანათა მექანიკის ინსტიტუტი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138.1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167.7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138.1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-33.8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-33.8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87.8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20,400.1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17,133.9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3,266.2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977.3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734.3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19,422.8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16,890.9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2,531.9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17,595.6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14,710.3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2,885.3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8,529.9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6,530.3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1,999.6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6,099.2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5,661.0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438.2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1,176.9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978.3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198.6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36.7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1,716.4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1,469.2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148.7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138.7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20,400.1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17,133.9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3,266.2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20,400.1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17,133.9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3,266.2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17,744.3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14,849.0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2,895.2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17,595.6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14,710.3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2,885.3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148.7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138.7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2,655.8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2,284.8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370.9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12,321.8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11,600.3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721.5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14,977.5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13,885.1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1,092.4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5,656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2,983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2,673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დაცული ტერიტორიების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1,994.1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275.3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1,718.8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1,680.3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275.3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1,405.0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1,877.7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270.9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1,606.8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1,201.1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1,201.1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440.7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206.7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1,994.1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275.3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1,718.8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1,994.1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275.3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1,718.8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1,925.3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298.2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1,627.2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1,877.7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1,606.8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68.8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1,256.2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1,247.7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1,325.0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1,224.8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100.2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444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ბავშვთა და ახალგაზრდობის ეროვნული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1,637.7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81.0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1,556.8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1,230.0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1,230.0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407.7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326.7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414.7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43.5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371.2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123.3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39.4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205.1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1,637.7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1,556.8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1,637.7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1,556.8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417.0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414.7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1,220.7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35.2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1,185.6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23.3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1,244.1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1,185.6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ქონების ეროვნული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14,974.9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12,867.6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2,107.3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9,900.0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9,900.0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5,074.9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2,967.6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2,107.3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7,351.7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5,244.4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2,107.3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1,001.8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1,001.8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1,356.9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1,065.3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296.8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4,660.5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4,656.0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14,974.9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12,867.6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2,107.3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14,974.9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12,867.6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2,107.3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7,351.7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5,244.4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2,107.3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7,351.7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5,244.4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2,107.3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7,623.2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7,623.2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7,123.6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7,123.6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14,746.8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14,746.8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სამედიცინო საქმიანობის სახელმწიფო რეგულირების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754.4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754.4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754.4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754.4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754.4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754.4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581.3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581.3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754.4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252.8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252.8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84.7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252.8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მუსიკალური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817.6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119.8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697.8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809.6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697.8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849.9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152.1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697.8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435.5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408.4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379.5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286.1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817.6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119.8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119.8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-32.4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-32.4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274.7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274.7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242.3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242.3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ფინანსთა სამინისტროს მომსახურების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1,558.4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1,558.4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1,558.4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1,558.4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1,288.3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1,288.3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625.1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625.1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155.8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208.3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208.3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105.8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1,558.4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1,558.4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1,558.4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1,558.4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1,394.0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1,394.0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1,288.3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1,288.3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105.8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164.4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164.4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3,169.5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3,169.5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3,333.9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3,333.9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სურსათის ეროვნული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4,292.4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1,244.7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3,047.7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4,292.4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1,244.7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3,047.7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4,216.3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714.5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3,501.8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1,823.1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1,725.3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2,010.4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268.3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1,742.1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117.5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117.5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225.5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810.6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810.6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4,292.4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1,244.7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3,047.7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4,292.4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1,244.7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3,047.7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5,026.9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4,312.5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4,216.3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3,501.8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-734.5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530.2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-1,264.7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2,294.9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497.9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1,797.0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1,560.3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1,028.1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532.2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1,015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490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იუსტიციის უმაღლესი სკოლა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306.8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256.7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256.7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287.0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256.1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306.8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256.7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256.7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256.7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256.1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58.8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58.8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78.0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სოფლის მეურნეობის სამინისტროს ლაბორატორია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915.6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221.5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694.1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-0.4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145.6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770.4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548.5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818.7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249.2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569.5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545.5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67.1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478.4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157.8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915.6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221.5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891.3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569.5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818.7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569.5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-100.2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124.6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1,552.5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1,439.7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1,576.9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1,339.5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237.3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1,825.4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1,819.1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289.4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289.4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1,536.0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1,529.7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1,624.8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1,621.2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1,463.0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1,459.5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1,825.4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1,819.1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1,825.4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1,819.1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1,629.4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1,625.8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1,624.8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1,621.2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193.3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28.3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305.7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274.7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535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შსს მომსახურების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19,429.8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19,429.8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19,429.8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19,429.8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9,689.0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9,689.0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2,931.2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2,931.2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1,135.8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1,135.8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2,241.5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2,241.5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3,337.7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3,337.7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1,110.2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1,110.2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19,429.8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19,429.8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19,429.8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19,429.8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10,799.2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10,799.2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9,689.0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9,689.0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1,110.2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1,110.2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8,630.5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8,630.5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10,967.0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10,967.0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19,597.5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19,597.5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583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სოხუმის სახელმწიფო უნივერსიტეტი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1,616.5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1,392.7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151.4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194.7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1,270.4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1,241.3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1,381.2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1,340.7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922.5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919.8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420.2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411.6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1,616.5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1,392.7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1,616.5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1,392.7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1,578.9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1,538.5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1,381.2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1,340.7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-145.8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183.3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1,872.5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1,749.6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122.9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1,910.1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1,603.8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306.2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10,323.5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10,323.5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10,323.5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10,323.5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9,207.9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9,207.9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1,360.3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1,360.3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1,481.5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1,481.5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2,793.4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2,793.4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68.9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3,503.8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3,503.8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847.6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847.6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10,323.5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10,323.5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10,323.5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10,323.5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10,055.6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10,055.6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9,207.9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9,207.9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847.6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267.9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267.9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11,071.3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11,071.3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11,339.2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11,339.2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832.0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832.0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832.0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832.0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830.1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830.1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167.5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167.5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559.6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559.6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832.0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832.0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832.0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832.0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832.0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832.0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830.1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830.1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სახლემწიფო კამერული ორკესტრი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60.9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70.0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55.6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39.9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2,929.7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2,917.1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2,929.7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2,917.1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2,925.5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2,912.2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340.2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340.2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364.2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351.8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2,216.9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2,216.0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2,929.7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2,917.1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2,929.7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2,917.1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2,930.8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2,917.1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2,925.5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2,912.2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405.8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398.3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398.5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398.3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506.9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300.6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300.6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46.8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63.2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405.8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398.3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398.3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398.3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-123.4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-123.4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522.6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522.6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399.3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399.3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ქართული სპორტის 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სახმელეთო ტრანსპორტის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2,464.6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2,464.6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2,464.6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2,464.6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1,580.5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1,580.5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373.4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373.4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222.5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222.5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247.0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730.8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730.8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2,464.6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2,464.6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2,464.6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2,464.6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1,604.0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1,604.0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1,580.5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1,580.5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860.5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860.5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7,540.1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7,540.1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8,400.6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8,400.6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მწერალთა სახლი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219.7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204.6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39.4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47.7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219.7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208.8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განათლების მართვის საინფორმაციო სისტემა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2,153.8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2,090.6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2,153.8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2,090.6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2,113.2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2,090.6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1,947.0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1,932.8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2,153.8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2,090.6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2,153.8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2,090.6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2,120.8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2,090.6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2,113.2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2,090.6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432.0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432.0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465.0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465.0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232.8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80.6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272.4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121.4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88.7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48.4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232.8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289.0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138.0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121.4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-56.2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-57.3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260.7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260.7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204.5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203.3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516.8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163.9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516.8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441.8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88.9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222.5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516.8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163.9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516.8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347.2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347.2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422.2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422.2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1,077.1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1,077.1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1,077.1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1,077.1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698.0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698.0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155.7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155.7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165.1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1,077.1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1,077.1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1,077.1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1,077.1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698.0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698.0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379.1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379.1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379.1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379.1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სასოფლო-სამეურნეო კოოპერატივების განვითარების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220.8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218.2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218.2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116.5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116.5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99.3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99.3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220.8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218.2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218.2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ანსამბლი "ბასიანი"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6,487.8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6,461.5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6,472.0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6,445.7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6,398.1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6,367.7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323.9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322.0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4,734.1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4,717.7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1,280.8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1,280.8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59.3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6,487.8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6,461.5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6,487.8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6,461.5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6,513.0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6,477.8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6,398.1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6,367.7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-9.0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-16.3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584.1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567.6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16.5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558.9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558.6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1,067.8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1,066.2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1,067.8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1,066.2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1,048.4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1,048.4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427.5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427.5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408.7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408.7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1,067.8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1,066.2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1,067.8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1,066.2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1,066.2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1,066.2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1,048.4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1,048.4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1,013.4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956.0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956.0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956.0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998.3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43.9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954.4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423.0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423.0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529.8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519.6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1,013.4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956.0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1,013.4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956.0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1,002.2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956.0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998.3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85.1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96.2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კონკურენციის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432.2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432.2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432.2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432.2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432.2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432.2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285.3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117.9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432.2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1,350.0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1,350.0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1,350.0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1,350.0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1,350.0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1,350.0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96.9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1,200.0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1,350.0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საარსებო წყაროებით უზრუნველყოფის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78.4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78.4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78.4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78.4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110.6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-32.2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-32.2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საგანგებო სიტუაციების მართვის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12,738.6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45.7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12,693.0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12,648.3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45.7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12,602.6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12,591.4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172.8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12,418.6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9,972.4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9,972.4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1,736.6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157.1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1,579.5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754.4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12,738.6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12,693.0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12,738.6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12,693.0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12,837.5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234.8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12,602.6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12,591.4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12,418.6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-98.9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-189.2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534.1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534.1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435.2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344.9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3,786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3,681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განათლების საერთაშორისო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1,527.8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1,527.8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1,527.8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1,527.8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1,527.8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1,527.8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80.7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1,337.0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1,337.0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1,527.8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1,527.8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1,527.8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1,527.8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1,527.8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1,527.8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1,527.8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1,527.8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ტექნოლოგიური ინსტიტუტი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145.7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145.7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138.6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138.6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145.7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145.7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138.6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138.6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თავდაცვის ინსტიტუციური აღმშენებლობის სკოლა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115.3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115.3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115.3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115.3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115.3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78.7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78.7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36.6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ოპერატიულ-ტექნიკური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3,574.3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3,563.3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3,574.3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3,563.3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3,506.5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3,504.1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1,741.0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1,741.0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1,648.0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1,648.0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3,574.3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3,563.3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3,574.3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3,563.3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3,565.7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3,563.3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3,506.5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3,504.1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კოლეჯი "ინფორმაციული ტექნოლოგიების აკადემია"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276.6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139.4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139.4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233.5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97.5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136.0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135.2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135.2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276.6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139.4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139.4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97.5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97.5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136.0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37.0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78.9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124.0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124.0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108.1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108.1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55.5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124.0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124.0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108.1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64.1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48.6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157.9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67.9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123.7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157.9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1,160.8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1,160.8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1,195.0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1,195.0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2,836.7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2,836.7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2,763.7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2,763.7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11,385.0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11,385.0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618.6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618.6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10,100.0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10,100.0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395.4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395.4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2,836.7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2,836.7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2,836.7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2,836.7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11,385.0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11,385.0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11,385.0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11,385.0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-8,548.3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-8,548.3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135,336.4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135,336.4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126,788.1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126,788.1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ფინანსთა სამინისტროს აკადემია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345.2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118.1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118.1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175.1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260.0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200.7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76.1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345.2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118.1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345.2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118.1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85.2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58.8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373.8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371.0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459.0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429.8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სამოქალაქო ავიაციის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1,102.0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1,102.0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1,102.0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1,102.0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1,090.9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1,090.9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563.1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563.1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295.8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119.5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119.5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1,102.0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1,102.0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1,102.0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1,102.0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1,092.7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1,092.7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1,090.9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1,090.9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583.5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583.5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592.8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592.8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საჯარო აუდიტის ინსტიტუტი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61.4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61.4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61.4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148.6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148.6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-87.3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-87.3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25.9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25.9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სმართ ლოჯიქი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600.0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548.0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600.0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548.0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542.6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490.6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314.5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314.5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79.7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75.7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75.7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548.0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548.0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57.4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57.4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171.8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171.8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229.2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229.2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დანაშაულის პრევენციის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354.9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352.6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354.9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232.9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223.3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28.5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65.4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128.2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232.9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-19.4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275.7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227.9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285.3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208.5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ნავთობისა და გაზის სახელმწიფო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162.1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162.1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232.3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96.8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162.1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162.1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96.8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96.8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-70.2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-70.2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460.2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460.2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390.0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390.0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პროფესიული კოლეჯი "სპექტრი"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882.2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768.3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877.3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763.5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816.4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702.6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578.5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566.9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882.2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768.3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882.2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768.3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707.4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702.6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302.3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302.3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363.2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363.2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1,721.4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236.0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1,485.4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1,721.4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236.0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1,485.4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1,509.2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138.5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1,370.8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648.9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648.9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791.5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657.6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45.2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205.6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1,721.4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236.0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1,485.4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1,721.4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236.0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1,485.4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1,714.8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1,576.3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1,509.2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1,370.8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205.6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97.5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-90.9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728.7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637.7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735.4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735.3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კოლეჯი "მერმისი"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531.1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416.3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531.1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416.3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344.3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229.5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184.3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531.1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416.3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416.3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229.5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546.0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546.0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726.8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726.8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308.1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307.3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49.8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308.1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22.1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9,232.8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9,232.8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962.4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962.4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8,270.5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8,270.5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9,232.8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9,232.8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9,162.6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9,162.6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9,232.8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9,232.8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9,232.8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9,232.8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9,232.8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9,232.8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9,232.8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9,232.8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8,173.4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174.2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7,999.2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3,289.3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3,289.3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4,884.1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4,709.9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8,748.6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8,727.4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1,250.6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1,241.3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4,738.6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4,727.2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2,193.2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2,193.2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441.9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441.4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585.1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585.1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8,173.4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174.2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7,999.2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8,173.4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7,999.2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9,333.7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9,312.4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8,748.6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8,727.4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585.1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-1,160.3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152.9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-1,313.2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5,282.5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543.7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4,738.8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4,122.2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696.6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3,425.6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10,482.9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10,145.9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10,085.9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9,808.0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277.9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10,605.4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10,327.6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277.9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6,353.3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6,178.9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3,802.8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3,759.1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43.7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391.1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331.4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1,253.1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1,253.1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10,482.9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10,145.9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10,482.9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10,145.9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11,858.5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11,580.6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277.9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10,605.4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10,327.6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277.9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1,253.1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1,253.1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-1,375.6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-1,434.8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30,229.7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2,488.3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27,741.4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28,854.1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1,053.5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27,800.6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3,785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2,310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1,475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331.3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341.5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331.3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118.1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263.2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270.0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225.4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30.7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263.2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ტექნიკური უნივერსიტეტი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11,595.1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10,163.3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1,431.8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781.4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638.2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10,813.7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9,525.1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1,288.6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13,417.3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12,093.6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1,323.7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7,245.9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6,259.5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986.4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5,204.0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5,133.1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lastRenderedPageBreak/>
              <w:t>პროცენტი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58.3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58.3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859.3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622.2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1,260.0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1,260.0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11,595.1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10,163.3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1,431.8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11,595.1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10,163.3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1,431.8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14,677.3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13,353.7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1,323.7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13,417.3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12,093.6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1,323.7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1,260.0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1,260.0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-3,082.2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-3,190.4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108.2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5,826.6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5,752.2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2,744.3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2,561.8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182.5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4,849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3,861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988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დაცვის პოლიციის დეპარტამენტი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26,879.5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24,794.5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2,085.0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26,879.5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24,794.5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2,085.0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26,385.7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24,300.7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2,085.0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17,024.6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15,131.9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1,892.8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1,954.9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1,921.0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2,769.1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2,769.1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217.8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4,395.9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4,260.9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26,879.5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24,794.5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2,085.0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26,879.5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24,794.5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2,085.0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26,448.0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24,363.0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2,085.0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26,385.7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24,300.7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2,085.0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431.5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431.5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6,316.4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6,316.4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6,747.9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6,747.9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9,823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9,695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- პროფესიული კოლეჯი "იკაროსი"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549.1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431.3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549.1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431.3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363.2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241.1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74.7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549.1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431.3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189.7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156.7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144.8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342.0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334.5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არქივი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2,071.5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769.3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1,302.2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2,071.5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769.3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1,302.2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2,221.3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919.7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1,301.6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981.5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900.0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607.3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227.9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379.4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2,071.5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769.3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1,302.2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2,071.5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769.3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1,302.2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2,232.6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930.4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1,302.2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2,221.3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919.7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1,301.6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-161.0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-161.0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3,274.8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3,274.8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3,113.7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3,113.7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ინსტიტუტი ოპტიკა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84.8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84.8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526.6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511.7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511.7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590.2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78.5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511.7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253.9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214.7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526.6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511.7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511.7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511.7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511.7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-63.6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-63.6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467.8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467.8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404.2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404.2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1,877.4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1,840.7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1,873.4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1,836.7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1,868.6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28.6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1,840.0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894.8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894.8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933.6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910.7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1,877.4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1,840.7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1,877.4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1,840.7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1,869.2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1,840.7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1,868.6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1,840.0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16.0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588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კოლეჯი "იბერია"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466.2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313.9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440.1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287.9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384.3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232.0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226.9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225.2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466.2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313.9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234.8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1,980.1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1,980.1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2,059.3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2,059.3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აკაკი წერეთლის სახელმწიფო უნივერსიტეტი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2,943.6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2,814.0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47.2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2,813.7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2,731.2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82.5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4,076.7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3,750.3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326.4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1,919.8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1,919.8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1,575.0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1,556.4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576.1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268.3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307.8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2,943.6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2,814.0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2,943.6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2,814.0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4,315.6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3,983.2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332.4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4,076.7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3,750.3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-1,372.0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-1,169.2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-202.8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6,831.9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6,007.7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824.2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5,459.9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4,838.5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621.5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1,626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681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945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276.7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296.3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53.5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68.5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276.7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-19.7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27.6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255.1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252.6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255.1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15.8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80.4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77.7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58.4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86.0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99.7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64.6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31.4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17.6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493.6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493.2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493.6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493.2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491.3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491.2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63.5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425.8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425.8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493.6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ქ. ქუთაისის სამუსიკო კოლეჯი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814.0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58.5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755.5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814.0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755.5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744.0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46.2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697.8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533.1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533.1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46.2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814.0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744.0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120.1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120.1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477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923.1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923.1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923.1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923.1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606.2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606.2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310.6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310.6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154.4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923.1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923.1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923.1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923.1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606.2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234.0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234.0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1,479.6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1,479.6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1,713.6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1,713.6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კოლეჯი "ფაზისი"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333.2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271.8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241.1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186.1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185.7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333.2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271.8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186.1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-100.5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-100.5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462.0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462.0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361.5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361.5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206.2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203.7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203.7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207.3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202.1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206.2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203.7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203.7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203.7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202.1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ფოთის კოლხური კულტურის 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147.6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147.0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147.6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166.3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166.9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59.8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32.1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166.3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პროფესიული კოლეჯი "მოდუსი"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297.1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190.2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188.0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81.0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58.9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297.1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190.2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74.8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2,924.1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2,924.1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2,998.9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2,998.9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262.9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248.4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229.8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87.1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262.9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248.4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229.8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ივანე მაჩაბლის 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- პროფესიული კოლეჯი "განთიადი"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205.3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141.7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140.9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77.3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205.3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141.7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77.3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77.3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64.4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106.2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170.6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170.6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ი.ბ. სტალინის სახელმწიფო 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218.5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197.2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218.5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261.4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240.2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218.5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197.2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218.5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243.6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-46.4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-46.4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769.2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769.2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722.9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722.9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გორის ქალთა კამერული გუნდი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4,187.8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2,422.1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1,765.7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4,187.8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2,422.1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1,765.7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3,485.4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1,719.7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1,765.7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2,061.1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1,124.2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936.9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1,149.2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348.3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801.0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4,187.8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2,422.1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1,765.7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4,187.8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2,422.1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1,765.7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3,542.8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1,777.1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1,765.7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3,485.4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1,719.7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1,765.7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645.0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645.0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3,154.6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3,154.6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3,799.6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3,799.6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442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საფეხბურთო კლუბი ცხინვალის ცხინვალი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156.0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156.0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151.9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151.9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89.5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89.5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156.0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156.0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156.0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გორის სახელმწიფო სასწავლო უნივერსიტეტი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976.0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960.1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976.0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960.1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868.0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852.1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526.0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526.0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317.0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317.0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976.0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960.1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976.0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960.1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870.5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854.6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868.0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852.1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105.5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410.8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404.8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516.3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510.3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იაკობ გოგებაშვილის სახლ-მუზეუმი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3,127.8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3,103.1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3,127.8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3,103.1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3,124.5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3,101.5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2,146.4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2,146.4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838.5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815.5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3,127.8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3,103.1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3,127.8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3,103.1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3,126.1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3,103.1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3,124.5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3,101.5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46.8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48.5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907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ქ. გორის ს. ცინცაძის სახელობის სამუსიკო საზოგადოებრივიკოლეჯი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64.3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65.5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118.2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118.2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113.2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118.2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118.2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46.1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46.1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46.1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-7.8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33.6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33.6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25.8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786.4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500.6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285.8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-23.5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195.1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614.8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574.4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446.7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127.7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42.1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273.3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53.3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113.2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786.4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500.6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559.9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446.7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127.7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113.2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-59.3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148.5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547.1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540.1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636.3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480.8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155.4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ა(ა)იპ ხალხური სიმღერისა და ცეკვის ანსამბლი "ნართები"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74.1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74.1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74.1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პროფესიული კოლეჯი "ერქვანი"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83.9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70.7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83.9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პროფესიული კოლეჯი "ოპიზარი"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316.7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207.6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207.6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231.7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120.5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55.1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93.6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316.7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207.6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207.6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87.1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873.9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861.1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12.8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958.9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948.1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41.9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40.5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62.8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67.2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-60.0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-60.0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152.1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152.1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92.1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28.3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28.3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ეროვნული საშენი მეურნეობა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343.4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212.2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273.7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145.2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128.5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49.7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37.5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343.4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212.2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148.5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131.2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145.2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128.5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108.2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108.1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კოლეჯი "აისი"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565.1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330.8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-1.0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-1.0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566.1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425.5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191.3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108.3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108.3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115.8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565.1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330.8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565.1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139.6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139.6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171.4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162.3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311.0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301.8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ვაჟა-ფშაველას სახლ-მუზეუმი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დავით და გიორგი ერისთავების სახლ-მუზეუმი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გალაკტიონ და ტიციან ტაბიძეების სახლ-მუზეუმი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88.6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83.6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83.6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87.8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83.6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55.6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88.6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83.6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83.6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83.6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83.6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192.7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185.3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87.9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192.7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469.1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348.8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348.8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798.1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768.2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408.3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408.3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359.2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354.6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469.1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348.8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348.8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774.5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798.1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768.2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-348.0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-425.7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77.7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752.3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744.3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404.3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318.6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- პროფესიული კოლეჯი "პრესტიჟი"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204.9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128.1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128.1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139.9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18.0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204.9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128.1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128.1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1,855.4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1,855.4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1,920.4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1,920.4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თელავის ისტორიული 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66.9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66.9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66.9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66.9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66.9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67.2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67.1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პროფესიული კოლეჯი "თეთნულდი"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260.8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191.0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69.8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69.8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208.8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138.9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69.8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129.5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260.8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191.0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158.2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208.8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138.9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36.6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ილია წინამძღვრიშვილის სახელობის საზოგადოებრივი კოლეჯი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203.2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79.2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164.3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29.0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135.3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203.2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79.2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135.3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135.3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29.5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1,221.0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1,207.7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1,250.4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1,248.4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- პროფესიული კოლეჯი "ჰორიზონტი"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227.3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137.7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70.4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46.6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49.8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227.3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139.3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137.7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88.0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88.0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1,675.5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1,675.5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1,763.5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1,763.5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119.0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119.0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116.3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68.7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68.7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116.3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ნიკო ნიკოლაძის სახლ-მუზეუმი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აკაკი წერეთლის სახელმწიფო 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40.7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34.9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ილია ჭავჭავაძის ყვარლის სახელმწიფო მუზეუმი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პროფესიული კოლეჯი "ლაკადა"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81.7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41.5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40.2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40.2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80.8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40.6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40.2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41.5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115.2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115.2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116.1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2,676.0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2,576.0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2,376.0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2,276.0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1,724.3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1,624.3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827.5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827.5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822.8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722.8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2,676.0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2,576.0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2,676.0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2,576.0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1,802.9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1,724.3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1,624.3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873.0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873.0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607.8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606.2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1,480.8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1,479.2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4,045.8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3,985.4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439.9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3,545.5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3,545.5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3,373.0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3,297.1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2,112.8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2,112.8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1,118.5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1,042.6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131.8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690.1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682.7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4,045.8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3,985.4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4,045.8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3,985.4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4,063.1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3,979.7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83.4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3,373.0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3,297.1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682.7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4,300.4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4,155.0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145.4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4,283.1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4,160.6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122.4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623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პროფესიული კოლეჯი "ბლექსი"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273.1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193.5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79.6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79.6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151.6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79.6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61.9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75.7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273.1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193.5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79.6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193.5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79.6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79.6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79.6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120.7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120.7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228.7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228.7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349.4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349.4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ბათუმის ხელოვნების სასწავლო უნივერსიტეტი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341.9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89.0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89.0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344.7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91.7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253.0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282.5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37.8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244.7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53.2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750.1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750.1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341.9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89.0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89.0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1,094.8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-752.9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-752.9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789.6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789.6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36.7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საზღვაო ტრანსპორტის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1,895.3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1,895.3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1,895.3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1,895.3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1,890.0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1,890.0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703.3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703.3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274.6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492.0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492.0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411.3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411.3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1,895.3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1,895.3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1,895.3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1,895.3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1,894.1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1,894.1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1,890.0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1,890.0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1,922.8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1,922.8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1,924.0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1,924.0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1,929.3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38.9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1,890.4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1,929.3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38.9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1,890.4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1,515.3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1,479.6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365.5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365.5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1,108.9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1,079.9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410.8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410.8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1,929.3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1,890.4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1,929.3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1,890.4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1,926.1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1,890.4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1,515.3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1,479.6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410.8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410.8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11.6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კოლეჯი "ახალი ტალღა"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755.6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581.5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755.6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581.5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539.1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374.7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122.1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122.1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373.7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373.4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41.9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755.6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581.5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563.3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174.2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539.1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374.7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164.4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915.6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915.6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1,107.9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1,107.9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191.2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191.1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268.3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143.3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102.7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37.7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65.1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191.2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211.8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268.3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-100.8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-80.0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-20.7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331.6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236.3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95.2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230.8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156.3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74.5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- "შეცვალე სცენარი"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ა(ა)იპ - ინვესტორთა საბჭოს სამდივნო 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17.6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- სარკინიგზო ტრანსპორტის კოლეჯი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1,103.3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1,084.6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1,103.3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1,084.6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843.9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825.2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782.4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782.4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29.6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707.3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707.3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1,103.3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1,084.6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1,103.3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1,084.6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1,551.2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1,532.5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825.2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707.3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707.3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-447.9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-447.9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1,353.3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1,353.3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905.4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905.4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- ქუთაისის საუნივერსიტეტო კომპლექსი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10.5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სპორტული კლუბი არმია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116.7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116.7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116.7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123.1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123.1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120.5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120.5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116.7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116.7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116.7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123.1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123.1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-6.4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-6.4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15.1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15.1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721.3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674.0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721.3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674.0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712.8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665.4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34.8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34.8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665.4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665.4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721.3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674.0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674.0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665.4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712.8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665.4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43.7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52.3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- ოუფენ ნეტი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222.4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222.4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166.1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166.1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56.2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-222.4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-222.4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10,677.4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10,677.4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10,455.0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10,455.0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- დაჭრილ სამხედრო მოსამსახურეთა მხარდაჭერის ფონდი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16.5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4.3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28.2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28.2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40.4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40.4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1,077.6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128.6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949.0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1,077.6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949.0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1,594.6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645.6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949.0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849.7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849.7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115.2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99.3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1,077.6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128.6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949.0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1,077.6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128.6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949.0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1,594.6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949.0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1,594.6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949.0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-517.0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-517.0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4,356.2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4,356.0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3,839.2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3,839.0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41.5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57.4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33.9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34.6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34.6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54.2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54.2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54.4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54.4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54.4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-0.2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-0.2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- ორიჯინ-საქართველო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12.0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- ქართული ფეხბურთის განვითარების ფონდი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9,539.9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9,535.2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9,539.9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9,535.2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9,565.5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30.3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9,535.2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43.7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43.7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7.3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8,462.9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8,462.9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1,021.3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1,021.3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9,539.9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9,535.2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9,539.9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9,535.2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9,565.5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9,535.2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9,565.5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9,535.2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-25.6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-25.6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147.9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147.9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122.3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122.3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შინაგან საქმეთა სამინისტროს სპორტული ორთაბრძოლების კლუბი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- სპორტული კლუბი "MIA FORCE"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172.2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172.2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22.1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150.1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34.5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31.5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31.5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172.2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172.2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137.6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151.7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151.7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სსიპ - სამცხე - ჯავახეთის სახელმწიფო უნივერსიტეტი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642.2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508.1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134.1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112.5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529.8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508.1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21.6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662.5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631.4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385.9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385.9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247.6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231.8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15.9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15.2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7.0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642.2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508.1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508.1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134.1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669.5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638.4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662.5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631.4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31.1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-27.2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-130.3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103.0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973.4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932.2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41.3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946.2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801.9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144.3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152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142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- სათავგადასავლო ტურიზმის სკოლა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49.7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49.7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49.7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47.8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47.8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21.1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49.7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49.7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49.7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40.3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40.3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42.2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42.2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ა(ა)იპ - სამშენებლო კოლეჯი "კონსტრუქტ2"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197.0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197.0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197.0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i/>
                <w:iCs/>
                <w:color w:val="ED7D31"/>
                <w:sz w:val="18"/>
                <w:szCs w:val="18"/>
              </w:rPr>
              <w:t>0.0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7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485DC2" w:rsidRPr="005770E1" w:rsidTr="005770E1">
        <w:trPr>
          <w:trHeight w:val="288"/>
        </w:trPr>
        <w:tc>
          <w:tcPr>
            <w:tcW w:w="250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485DC2" w:rsidRPr="005770E1" w:rsidRDefault="00485DC2" w:rsidP="00485DC2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18"/>
                <w:szCs w:val="18"/>
              </w:rPr>
            </w:pPr>
            <w:r w:rsidRPr="005770E1">
              <w:rPr>
                <w:rFonts w:ascii="Sylfaen" w:eastAsia="Times New Roman" w:hAnsi="Sylfaen" w:cs="Arial"/>
                <w:color w:val="2C2C90"/>
                <w:sz w:val="18"/>
                <w:szCs w:val="18"/>
              </w:rPr>
              <w:t> </w:t>
            </w:r>
          </w:p>
        </w:tc>
      </w:tr>
    </w:tbl>
    <w:p w:rsidR="00485DC2" w:rsidRDefault="00485DC2"/>
    <w:p w:rsidR="00083FE4" w:rsidRPr="00083FE4" w:rsidRDefault="00083FE4">
      <w:pPr>
        <w:rPr>
          <w:sz w:val="20"/>
          <w:szCs w:val="20"/>
        </w:rPr>
      </w:pPr>
      <w:bookmarkStart w:id="1" w:name="_GoBack"/>
    </w:p>
    <w:p w:rsidR="00083FE4" w:rsidRPr="00083FE4" w:rsidRDefault="00083FE4" w:rsidP="00083FE4">
      <w:pPr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083FE4">
        <w:rPr>
          <w:rFonts w:ascii="Sylfaen" w:hAnsi="Sylfaen" w:cs="Sylfaen"/>
          <w:i/>
          <w:sz w:val="20"/>
          <w:szCs w:val="20"/>
        </w:rPr>
        <w:t>შენიშვნა</w:t>
      </w:r>
      <w:r w:rsidRPr="00083FE4">
        <w:rPr>
          <w:i/>
          <w:sz w:val="20"/>
          <w:szCs w:val="20"/>
        </w:rPr>
        <w:t>: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საბიუჯეტო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სახსრების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ნაწილში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ასახულია</w:t>
      </w:r>
      <w:r w:rsidRPr="00083FE4">
        <w:rPr>
          <w:sz w:val="20"/>
          <w:szCs w:val="20"/>
        </w:rPr>
        <w:t xml:space="preserve"> „</w:t>
      </w:r>
      <w:r w:rsidRPr="00083FE4">
        <w:rPr>
          <w:rFonts w:ascii="Sylfaen" w:hAnsi="Sylfaen" w:cs="Sylfaen"/>
          <w:sz w:val="20"/>
          <w:szCs w:val="20"/>
        </w:rPr>
        <w:t>საქართველოს</w:t>
      </w:r>
      <w:r w:rsidRPr="00083FE4">
        <w:rPr>
          <w:sz w:val="20"/>
          <w:szCs w:val="20"/>
        </w:rPr>
        <w:t xml:space="preserve"> 2018 </w:t>
      </w:r>
      <w:r w:rsidRPr="00083FE4">
        <w:rPr>
          <w:rFonts w:ascii="Sylfaen" w:hAnsi="Sylfaen" w:cs="Sylfaen"/>
          <w:sz w:val="20"/>
          <w:szCs w:val="20"/>
        </w:rPr>
        <w:t>წლის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სახელმწიფო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ბიუჯეტის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შესახებ</w:t>
      </w:r>
      <w:r w:rsidRPr="00083FE4">
        <w:rPr>
          <w:sz w:val="20"/>
          <w:szCs w:val="20"/>
        </w:rPr>
        <w:t xml:space="preserve">“ </w:t>
      </w:r>
      <w:r w:rsidRPr="00083FE4">
        <w:rPr>
          <w:rFonts w:ascii="Sylfaen" w:hAnsi="Sylfaen" w:cs="Sylfaen"/>
          <w:sz w:val="20"/>
          <w:szCs w:val="20"/>
        </w:rPr>
        <w:t>საქართველოს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კანონით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გათვალისწინებული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იმ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პროგრამების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ხარჯები</w:t>
      </w:r>
      <w:r w:rsidRPr="00083FE4">
        <w:rPr>
          <w:sz w:val="20"/>
          <w:szCs w:val="20"/>
        </w:rPr>
        <w:t xml:space="preserve">, </w:t>
      </w:r>
      <w:r w:rsidRPr="00083FE4">
        <w:rPr>
          <w:rFonts w:ascii="Sylfaen" w:hAnsi="Sylfaen" w:cs="Sylfaen"/>
          <w:sz w:val="20"/>
          <w:szCs w:val="20"/>
        </w:rPr>
        <w:t>რომლებიც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განიკარგება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საჯარო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სამართლის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იურიდიული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პირების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მიერ</w:t>
      </w:r>
      <w:r w:rsidRPr="00083FE4">
        <w:rPr>
          <w:rFonts w:ascii="Sylfaen" w:hAnsi="Sylfaen"/>
          <w:sz w:val="20"/>
          <w:szCs w:val="20"/>
          <w:lang w:val="ka-GE"/>
        </w:rPr>
        <w:t>.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/>
          <w:sz w:val="20"/>
          <w:szCs w:val="20"/>
          <w:lang w:val="ka-GE"/>
        </w:rPr>
        <w:t xml:space="preserve">ამასთან, </w:t>
      </w:r>
      <w:r w:rsidRPr="00083FE4">
        <w:rPr>
          <w:rFonts w:ascii="Sylfaen" w:hAnsi="Sylfaen" w:cs="Sylfaen"/>
          <w:sz w:val="20"/>
          <w:szCs w:val="20"/>
        </w:rPr>
        <w:t>სსიპ</w:t>
      </w:r>
      <w:r w:rsidRPr="00083FE4">
        <w:rPr>
          <w:sz w:val="20"/>
          <w:szCs w:val="20"/>
        </w:rPr>
        <w:t xml:space="preserve"> - </w:t>
      </w:r>
      <w:r w:rsidRPr="00083FE4">
        <w:rPr>
          <w:rFonts w:ascii="Sylfaen" w:hAnsi="Sylfaen" w:cs="Sylfaen"/>
          <w:sz w:val="20"/>
          <w:szCs w:val="20"/>
        </w:rPr>
        <w:t>სოციალური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მომსახურების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სააგენტო</w:t>
      </w:r>
      <w:r w:rsidRPr="00083FE4">
        <w:rPr>
          <w:rFonts w:ascii="Sylfaen" w:hAnsi="Sylfaen" w:cs="Sylfaen"/>
          <w:sz w:val="20"/>
          <w:szCs w:val="20"/>
          <w:lang w:val="ka-GE"/>
        </w:rPr>
        <w:t>ს,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სსიპ</w:t>
      </w:r>
      <w:r w:rsidRPr="00083FE4">
        <w:rPr>
          <w:sz w:val="20"/>
          <w:szCs w:val="20"/>
        </w:rPr>
        <w:t xml:space="preserve"> - </w:t>
      </w:r>
      <w:r w:rsidRPr="00083FE4">
        <w:rPr>
          <w:rFonts w:ascii="Sylfaen" w:hAnsi="Sylfaen" w:cs="Sylfaen"/>
          <w:sz w:val="20"/>
          <w:szCs w:val="20"/>
        </w:rPr>
        <w:t>საგანგებო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სიტუაციების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კოორდინაციისა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და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გადაუდებელი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დახმარების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ცენტრის</w:t>
      </w:r>
      <w:r w:rsidRPr="00083FE4">
        <w:rPr>
          <w:rFonts w:ascii="Sylfaen" w:hAnsi="Sylfaen" w:cs="Sylfaen"/>
          <w:sz w:val="20"/>
          <w:szCs w:val="20"/>
          <w:lang w:val="ka-GE"/>
        </w:rPr>
        <w:t>,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სსიპ</w:t>
      </w:r>
      <w:r w:rsidRPr="00083FE4">
        <w:rPr>
          <w:sz w:val="20"/>
          <w:szCs w:val="20"/>
        </w:rPr>
        <w:t xml:space="preserve"> - </w:t>
      </w:r>
      <w:r w:rsidRPr="00083FE4">
        <w:rPr>
          <w:rFonts w:ascii="Sylfaen" w:hAnsi="Sylfaen" w:cs="Sylfaen"/>
          <w:sz w:val="20"/>
          <w:szCs w:val="20"/>
        </w:rPr>
        <w:t>მუნიციპალური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განვითარების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ფონდის</w:t>
      </w:r>
      <w:r w:rsidRPr="00083FE4">
        <w:rPr>
          <w:rFonts w:ascii="Sylfaen" w:hAnsi="Sylfaen" w:cs="Sylfaen"/>
          <w:sz w:val="20"/>
          <w:szCs w:val="20"/>
          <w:lang w:val="ka-GE"/>
        </w:rPr>
        <w:t>,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საქართველოს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იუსტიციის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უმაღლეს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საბჭოსთან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არსებული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სსიპ</w:t>
      </w:r>
      <w:r w:rsidRPr="00083FE4">
        <w:rPr>
          <w:sz w:val="20"/>
          <w:szCs w:val="20"/>
        </w:rPr>
        <w:t xml:space="preserve"> - </w:t>
      </w:r>
      <w:r w:rsidRPr="00083FE4">
        <w:rPr>
          <w:rFonts w:ascii="Sylfaen" w:hAnsi="Sylfaen" w:cs="Sylfaen"/>
          <w:sz w:val="20"/>
          <w:szCs w:val="20"/>
        </w:rPr>
        <w:t>საერთო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სასამართლოების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დეპარტამენტის</w:t>
      </w:r>
      <w:r w:rsidRPr="00083FE4">
        <w:rPr>
          <w:rFonts w:ascii="Sylfaen" w:hAnsi="Sylfaen" w:cs="Sylfaen"/>
          <w:sz w:val="20"/>
          <w:szCs w:val="20"/>
          <w:lang w:val="ka-GE"/>
        </w:rPr>
        <w:t>,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სსიპ</w:t>
      </w:r>
      <w:r w:rsidRPr="00083FE4">
        <w:rPr>
          <w:sz w:val="20"/>
          <w:szCs w:val="20"/>
        </w:rPr>
        <w:t xml:space="preserve"> - </w:t>
      </w:r>
      <w:r w:rsidRPr="00083FE4">
        <w:rPr>
          <w:rFonts w:ascii="Sylfaen" w:hAnsi="Sylfaen" w:cs="Sylfaen"/>
          <w:sz w:val="20"/>
          <w:szCs w:val="20"/>
        </w:rPr>
        <w:t>ევრაზიის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სატრანსპორტო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დერეფნის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საინვესტიციო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ცენტრის</w:t>
      </w:r>
      <w:r w:rsidRPr="00083FE4">
        <w:rPr>
          <w:rFonts w:ascii="Sylfaen" w:hAnsi="Sylfaen" w:cs="Sylfaen"/>
          <w:sz w:val="20"/>
          <w:szCs w:val="20"/>
          <w:lang w:val="ka-GE"/>
        </w:rPr>
        <w:t>, სსიპ - სახელმწიფო სამხედრო სამეცნიერო-ტექნიკური ცენტრი „დელტა“-სა და ა(ა)იპ - სოფლის მეურნეობის პროექტების მართვის სააგენტოს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შესრულების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ანგარიშებში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გათვალისწინებულია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მხოლოდ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ფუნქციონირებისთვის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საჭირო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ხარჯები</w:t>
      </w:r>
      <w:r w:rsidRPr="00083FE4">
        <w:rPr>
          <w:rFonts w:ascii="Sylfaen" w:hAnsi="Sylfaen"/>
          <w:sz w:val="20"/>
          <w:szCs w:val="20"/>
          <w:lang w:val="ka-GE"/>
        </w:rPr>
        <w:t xml:space="preserve"> და შესაძლებელია სახელმწიფო ბიუჯეტის სვეტში მხოლოდ გადასახდელების ნაწილში არ იყოს სრულად ასახული ე.წ. „რეესტრის“ გრანტის ფარგლებში გაწეული ხარჯი;</w:t>
      </w:r>
    </w:p>
    <w:p w:rsidR="00083FE4" w:rsidRPr="00083FE4" w:rsidRDefault="00083FE4" w:rsidP="00083FE4">
      <w:pPr>
        <w:ind w:firstLine="720"/>
        <w:jc w:val="both"/>
        <w:rPr>
          <w:sz w:val="20"/>
          <w:szCs w:val="20"/>
        </w:rPr>
      </w:pPr>
      <w:proofErr w:type="gramStart"/>
      <w:r w:rsidRPr="00083FE4">
        <w:rPr>
          <w:rFonts w:ascii="Sylfaen" w:hAnsi="Sylfaen" w:cs="Sylfaen"/>
          <w:sz w:val="20"/>
          <w:szCs w:val="20"/>
        </w:rPr>
        <w:t>შესრულების</w:t>
      </w:r>
      <w:proofErr w:type="gramEnd"/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ანგარიშში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კონსოლიდაციის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შედეგად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საკასო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ხარჯის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გაორების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თავიდან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აცილების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მიზნით</w:t>
      </w:r>
      <w:r w:rsidRPr="00083FE4">
        <w:rPr>
          <w:sz w:val="20"/>
          <w:szCs w:val="20"/>
        </w:rPr>
        <w:t xml:space="preserve">, </w:t>
      </w:r>
      <w:r w:rsidRPr="00083FE4">
        <w:rPr>
          <w:rFonts w:ascii="Sylfaen" w:hAnsi="Sylfaen" w:cs="Sylfaen"/>
          <w:sz w:val="20"/>
          <w:szCs w:val="20"/>
        </w:rPr>
        <w:t>ჯამში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ამოკლებულია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ისეთი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ხარჯები</w:t>
      </w:r>
      <w:r w:rsidRPr="00083FE4">
        <w:rPr>
          <w:sz w:val="20"/>
          <w:szCs w:val="20"/>
        </w:rPr>
        <w:t xml:space="preserve">, </w:t>
      </w:r>
      <w:r w:rsidRPr="00083FE4">
        <w:rPr>
          <w:rFonts w:ascii="Sylfaen" w:hAnsi="Sylfaen" w:cs="Sylfaen"/>
          <w:sz w:val="20"/>
          <w:szCs w:val="20"/>
        </w:rPr>
        <w:t>რომლებიც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გადარიცხულია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ერთი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სსიპ</w:t>
      </w:r>
      <w:r w:rsidRPr="00083FE4">
        <w:rPr>
          <w:sz w:val="20"/>
          <w:szCs w:val="20"/>
        </w:rPr>
        <w:t>/</w:t>
      </w:r>
      <w:r w:rsidRPr="00083FE4">
        <w:rPr>
          <w:rFonts w:ascii="Sylfaen" w:hAnsi="Sylfaen" w:cs="Sylfaen"/>
          <w:sz w:val="20"/>
          <w:szCs w:val="20"/>
        </w:rPr>
        <w:t>ა</w:t>
      </w:r>
      <w:r w:rsidRPr="00083FE4">
        <w:rPr>
          <w:sz w:val="20"/>
          <w:szCs w:val="20"/>
        </w:rPr>
        <w:t>(</w:t>
      </w:r>
      <w:r w:rsidRPr="00083FE4">
        <w:rPr>
          <w:rFonts w:ascii="Sylfaen" w:hAnsi="Sylfaen" w:cs="Sylfaen"/>
          <w:sz w:val="20"/>
          <w:szCs w:val="20"/>
        </w:rPr>
        <w:t>ა</w:t>
      </w:r>
      <w:r w:rsidRPr="00083FE4">
        <w:rPr>
          <w:sz w:val="20"/>
          <w:szCs w:val="20"/>
        </w:rPr>
        <w:t>)</w:t>
      </w:r>
      <w:r w:rsidRPr="00083FE4">
        <w:rPr>
          <w:rFonts w:ascii="Sylfaen" w:hAnsi="Sylfaen" w:cs="Sylfaen"/>
          <w:sz w:val="20"/>
          <w:szCs w:val="20"/>
        </w:rPr>
        <w:t>იპ</w:t>
      </w:r>
      <w:r w:rsidRPr="00083FE4">
        <w:rPr>
          <w:sz w:val="20"/>
          <w:szCs w:val="20"/>
        </w:rPr>
        <w:t xml:space="preserve">- </w:t>
      </w:r>
      <w:r w:rsidRPr="00083FE4">
        <w:rPr>
          <w:rFonts w:ascii="Sylfaen" w:hAnsi="Sylfaen" w:cs="Sylfaen"/>
          <w:sz w:val="20"/>
          <w:szCs w:val="20"/>
        </w:rPr>
        <w:t>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ანგარიშიდან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მეორე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სსიპ</w:t>
      </w:r>
      <w:r w:rsidRPr="00083FE4">
        <w:rPr>
          <w:sz w:val="20"/>
          <w:szCs w:val="20"/>
        </w:rPr>
        <w:t>/</w:t>
      </w:r>
      <w:r w:rsidRPr="00083FE4">
        <w:rPr>
          <w:rFonts w:ascii="Sylfaen" w:hAnsi="Sylfaen" w:cs="Sylfaen"/>
          <w:sz w:val="20"/>
          <w:szCs w:val="20"/>
        </w:rPr>
        <w:t>ა</w:t>
      </w:r>
      <w:r w:rsidRPr="00083FE4">
        <w:rPr>
          <w:sz w:val="20"/>
          <w:szCs w:val="20"/>
        </w:rPr>
        <w:t>(</w:t>
      </w:r>
      <w:r w:rsidRPr="00083FE4">
        <w:rPr>
          <w:rFonts w:ascii="Sylfaen" w:hAnsi="Sylfaen" w:cs="Sylfaen"/>
          <w:sz w:val="20"/>
          <w:szCs w:val="20"/>
        </w:rPr>
        <w:t>ა</w:t>
      </w:r>
      <w:r w:rsidRPr="00083FE4">
        <w:rPr>
          <w:sz w:val="20"/>
          <w:szCs w:val="20"/>
        </w:rPr>
        <w:t>)</w:t>
      </w:r>
      <w:r w:rsidRPr="00083FE4">
        <w:rPr>
          <w:rFonts w:ascii="Sylfaen" w:hAnsi="Sylfaen" w:cs="Sylfaen"/>
          <w:sz w:val="20"/>
          <w:szCs w:val="20"/>
        </w:rPr>
        <w:t>იპ</w:t>
      </w:r>
      <w:r w:rsidRPr="00083FE4">
        <w:rPr>
          <w:sz w:val="20"/>
          <w:szCs w:val="20"/>
        </w:rPr>
        <w:t>-</w:t>
      </w:r>
      <w:r w:rsidRPr="00083FE4">
        <w:rPr>
          <w:rFonts w:ascii="Sylfaen" w:hAnsi="Sylfaen" w:cs="Sylfaen"/>
          <w:sz w:val="20"/>
          <w:szCs w:val="20"/>
        </w:rPr>
        <w:t>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ანგარიშზე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შესაბამისი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ღონისძიების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განსახორციელებლად</w:t>
      </w:r>
      <w:r w:rsidRPr="00083FE4">
        <w:rPr>
          <w:sz w:val="20"/>
          <w:szCs w:val="20"/>
        </w:rPr>
        <w:t xml:space="preserve">. </w:t>
      </w:r>
    </w:p>
    <w:p w:rsidR="00083FE4" w:rsidRPr="00083FE4" w:rsidRDefault="00083FE4" w:rsidP="00083FE4">
      <w:pPr>
        <w:ind w:firstLine="720"/>
        <w:jc w:val="both"/>
        <w:rPr>
          <w:sz w:val="20"/>
          <w:szCs w:val="20"/>
        </w:rPr>
      </w:pPr>
      <w:proofErr w:type="gramStart"/>
      <w:r w:rsidRPr="00083FE4">
        <w:rPr>
          <w:rFonts w:ascii="Sylfaen" w:hAnsi="Sylfaen" w:cs="Sylfaen"/>
          <w:sz w:val="20"/>
          <w:szCs w:val="20"/>
        </w:rPr>
        <w:t>მონაცემები</w:t>
      </w:r>
      <w:proofErr w:type="gramEnd"/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ეყრდნობა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სახაზინო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სამსახურისა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და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საბიუჯეტო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ორგანიზაციების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მიერ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წარმოდგენილ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ინფორმაციას</w:t>
      </w:r>
      <w:r w:rsidRPr="00083FE4">
        <w:rPr>
          <w:sz w:val="20"/>
          <w:szCs w:val="20"/>
        </w:rPr>
        <w:t xml:space="preserve">, </w:t>
      </w:r>
      <w:r w:rsidRPr="00083FE4">
        <w:rPr>
          <w:rFonts w:ascii="Sylfaen" w:hAnsi="Sylfaen" w:cs="Sylfaen"/>
          <w:sz w:val="20"/>
          <w:szCs w:val="20"/>
        </w:rPr>
        <w:t>მონაცემებში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ასახული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არ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არის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სავალუტო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ანგარიშზე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არსებული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სახსრები</w:t>
      </w:r>
      <w:r w:rsidRPr="00083FE4">
        <w:rPr>
          <w:sz w:val="20"/>
          <w:szCs w:val="20"/>
        </w:rPr>
        <w:t xml:space="preserve">. </w:t>
      </w:r>
    </w:p>
    <w:p w:rsidR="00083FE4" w:rsidRPr="00083FE4" w:rsidRDefault="00083FE4" w:rsidP="00083FE4">
      <w:pPr>
        <w:ind w:firstLine="720"/>
        <w:jc w:val="both"/>
        <w:rPr>
          <w:sz w:val="20"/>
          <w:szCs w:val="20"/>
          <w:lang w:val="ka-GE"/>
        </w:rPr>
      </w:pPr>
      <w:proofErr w:type="gramStart"/>
      <w:r w:rsidRPr="00083FE4">
        <w:rPr>
          <w:rFonts w:ascii="Sylfaen" w:hAnsi="Sylfaen" w:cs="Sylfaen"/>
          <w:sz w:val="20"/>
          <w:szCs w:val="20"/>
        </w:rPr>
        <w:t>ცხრილში</w:t>
      </w:r>
      <w:proofErr w:type="gramEnd"/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მოცემული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მომუშავეთა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რიცხოვნობის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მონაცემები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ეყრდნობა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საბიუჯეტო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ორგანიზაციების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მიერ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წარმოდგენილ</w:t>
      </w:r>
      <w:r w:rsidRPr="00083FE4">
        <w:rPr>
          <w:sz w:val="20"/>
          <w:szCs w:val="20"/>
        </w:rPr>
        <w:t xml:space="preserve"> </w:t>
      </w:r>
      <w:r w:rsidRPr="00083FE4">
        <w:rPr>
          <w:rFonts w:ascii="Sylfaen" w:hAnsi="Sylfaen" w:cs="Sylfaen"/>
          <w:sz w:val="20"/>
          <w:szCs w:val="20"/>
        </w:rPr>
        <w:t>ინფორმაცი</w:t>
      </w:r>
      <w:r w:rsidRPr="00083FE4">
        <w:rPr>
          <w:rFonts w:ascii="Sylfaen" w:hAnsi="Sylfaen" w:cs="Sylfaen"/>
          <w:sz w:val="20"/>
          <w:szCs w:val="20"/>
          <w:lang w:val="ka-GE"/>
        </w:rPr>
        <w:t>ას.</w:t>
      </w:r>
    </w:p>
    <w:bookmarkEnd w:id="1"/>
    <w:p w:rsidR="00083FE4" w:rsidRDefault="00083FE4"/>
    <w:sectPr w:rsidR="00083FE4" w:rsidSect="005770E1">
      <w:footerReference w:type="default" r:id="rId6"/>
      <w:pgSz w:w="12240" w:h="15840"/>
      <w:pgMar w:top="720" w:right="1440" w:bottom="1440" w:left="1440" w:header="720" w:footer="720" w:gutter="0"/>
      <w:pgNumType w:start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4E" w:rsidRDefault="0055324E" w:rsidP="005770E1">
      <w:pPr>
        <w:spacing w:after="0" w:line="240" w:lineRule="auto"/>
      </w:pPr>
      <w:r>
        <w:separator/>
      </w:r>
    </w:p>
  </w:endnote>
  <w:endnote w:type="continuationSeparator" w:id="0">
    <w:p w:rsidR="0055324E" w:rsidRDefault="0055324E" w:rsidP="0057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533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70E1" w:rsidRDefault="005770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FE4">
          <w:rPr>
            <w:noProof/>
          </w:rPr>
          <w:t>233</w:t>
        </w:r>
        <w:r>
          <w:rPr>
            <w:noProof/>
          </w:rPr>
          <w:fldChar w:fldCharType="end"/>
        </w:r>
      </w:p>
    </w:sdtContent>
  </w:sdt>
  <w:p w:rsidR="005770E1" w:rsidRDefault="00577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4E" w:rsidRDefault="0055324E" w:rsidP="005770E1">
      <w:pPr>
        <w:spacing w:after="0" w:line="240" w:lineRule="auto"/>
      </w:pPr>
      <w:r>
        <w:separator/>
      </w:r>
    </w:p>
  </w:footnote>
  <w:footnote w:type="continuationSeparator" w:id="0">
    <w:p w:rsidR="0055324E" w:rsidRDefault="0055324E" w:rsidP="00577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1C"/>
    <w:rsid w:val="00083FE4"/>
    <w:rsid w:val="001A1CD3"/>
    <w:rsid w:val="00485DC2"/>
    <w:rsid w:val="0055324E"/>
    <w:rsid w:val="005770E1"/>
    <w:rsid w:val="0074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6938"/>
  <w15:chartTrackingRefBased/>
  <w15:docId w15:val="{CA36F04D-8104-43DD-90D1-E39FB79D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5DC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DC2"/>
    <w:rPr>
      <w:color w:val="954F72"/>
      <w:u w:val="single"/>
    </w:rPr>
  </w:style>
  <w:style w:type="paragraph" w:customStyle="1" w:styleId="msonormal0">
    <w:name w:val="msonormal"/>
    <w:basedOn w:val="Normal"/>
    <w:rsid w:val="0048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485DC2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485DC2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485DC2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485DC2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2C2C90"/>
      <w:sz w:val="24"/>
      <w:szCs w:val="24"/>
    </w:rPr>
  </w:style>
  <w:style w:type="paragraph" w:customStyle="1" w:styleId="xl71">
    <w:name w:val="xl71"/>
    <w:basedOn w:val="Normal"/>
    <w:rsid w:val="00485DC2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72">
    <w:name w:val="xl72"/>
    <w:basedOn w:val="Normal"/>
    <w:rsid w:val="00485DC2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73">
    <w:name w:val="xl73"/>
    <w:basedOn w:val="Normal"/>
    <w:rsid w:val="00485DC2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74">
    <w:name w:val="xl74"/>
    <w:basedOn w:val="Normal"/>
    <w:rsid w:val="00485DC2"/>
    <w:pPr>
      <w:pBdr>
        <w:top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85DC2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485DC2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485DC2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78">
    <w:name w:val="xl78"/>
    <w:basedOn w:val="Normal"/>
    <w:rsid w:val="00485DC2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79">
    <w:name w:val="xl79"/>
    <w:basedOn w:val="Normal"/>
    <w:rsid w:val="00485DC2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b/>
      <w:bCs/>
      <w:color w:val="86008A"/>
      <w:sz w:val="24"/>
      <w:szCs w:val="24"/>
    </w:rPr>
  </w:style>
  <w:style w:type="paragraph" w:customStyle="1" w:styleId="xl80">
    <w:name w:val="xl80"/>
    <w:basedOn w:val="Normal"/>
    <w:rsid w:val="00485DC2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1">
    <w:name w:val="xl81"/>
    <w:basedOn w:val="Normal"/>
    <w:rsid w:val="00485DC2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Sylfaen" w:eastAsia="Times New Roman" w:hAnsi="Sylfaen" w:cs="Times New Roman"/>
      <w:b/>
      <w:bCs/>
      <w:color w:val="8A3A0C"/>
      <w:sz w:val="24"/>
      <w:szCs w:val="24"/>
    </w:rPr>
  </w:style>
  <w:style w:type="paragraph" w:customStyle="1" w:styleId="xl82">
    <w:name w:val="xl82"/>
    <w:basedOn w:val="Normal"/>
    <w:rsid w:val="00485DC2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8A3A0C"/>
      <w:sz w:val="24"/>
      <w:szCs w:val="24"/>
    </w:rPr>
  </w:style>
  <w:style w:type="paragraph" w:customStyle="1" w:styleId="xl83">
    <w:name w:val="xl83"/>
    <w:basedOn w:val="Normal"/>
    <w:rsid w:val="00485DC2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485DC2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485DC2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485DC2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485DC2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8">
    <w:name w:val="xl88"/>
    <w:basedOn w:val="Normal"/>
    <w:rsid w:val="00485DC2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Sylfaen" w:eastAsia="Times New Roman" w:hAnsi="Sylfaen" w:cs="Times New Roman"/>
      <w:color w:val="8A3A0C"/>
      <w:sz w:val="24"/>
      <w:szCs w:val="24"/>
    </w:rPr>
  </w:style>
  <w:style w:type="paragraph" w:customStyle="1" w:styleId="xl89">
    <w:name w:val="xl89"/>
    <w:basedOn w:val="Normal"/>
    <w:rsid w:val="00485DC2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485DC2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91">
    <w:name w:val="xl91"/>
    <w:basedOn w:val="Normal"/>
    <w:rsid w:val="00485DC2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92">
    <w:name w:val="xl92"/>
    <w:basedOn w:val="Normal"/>
    <w:rsid w:val="00485DC2"/>
    <w:pPr>
      <w:pBdr>
        <w:top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Normal"/>
    <w:rsid w:val="00485DC2"/>
    <w:pPr>
      <w:pBdr>
        <w:top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485DC2"/>
    <w:pPr>
      <w:pBdr>
        <w:top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485DC2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485DC2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7">
    <w:name w:val="xl97"/>
    <w:basedOn w:val="Normal"/>
    <w:rsid w:val="00485DC2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98">
    <w:name w:val="xl98"/>
    <w:basedOn w:val="Normal"/>
    <w:rsid w:val="00485DC2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i/>
      <w:iCs/>
      <w:color w:val="ED7D31"/>
      <w:sz w:val="24"/>
      <w:szCs w:val="24"/>
    </w:rPr>
  </w:style>
  <w:style w:type="paragraph" w:customStyle="1" w:styleId="xl99">
    <w:name w:val="xl99"/>
    <w:basedOn w:val="Normal"/>
    <w:rsid w:val="00485DC2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i/>
      <w:iCs/>
      <w:color w:val="ED7D31"/>
      <w:sz w:val="24"/>
      <w:szCs w:val="24"/>
    </w:rPr>
  </w:style>
  <w:style w:type="paragraph" w:customStyle="1" w:styleId="xl100">
    <w:name w:val="xl100"/>
    <w:basedOn w:val="Normal"/>
    <w:rsid w:val="00485DC2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color w:val="ED7D31"/>
      <w:sz w:val="24"/>
      <w:szCs w:val="24"/>
    </w:rPr>
  </w:style>
  <w:style w:type="paragraph" w:customStyle="1" w:styleId="xl101">
    <w:name w:val="xl101"/>
    <w:basedOn w:val="Normal"/>
    <w:rsid w:val="00485DC2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9BC2E6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485DC2"/>
    <w:pPr>
      <w:pBdr>
        <w:top w:val="single" w:sz="4" w:space="0" w:color="D3D3D3"/>
        <w:bottom w:val="single" w:sz="4" w:space="0" w:color="808080"/>
      </w:pBdr>
      <w:shd w:val="clear" w:color="000000" w:fill="9BC2E6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485DC2"/>
    <w:pPr>
      <w:pBdr>
        <w:top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4">
    <w:name w:val="xl104"/>
    <w:basedOn w:val="Normal"/>
    <w:rsid w:val="00485DC2"/>
    <w:pPr>
      <w:pBdr>
        <w:top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Normal"/>
    <w:rsid w:val="00485DC2"/>
    <w:pPr>
      <w:pBdr>
        <w:top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6">
    <w:name w:val="xl106"/>
    <w:basedOn w:val="Normal"/>
    <w:rsid w:val="00485DC2"/>
    <w:pPr>
      <w:pBdr>
        <w:top w:val="single" w:sz="4" w:space="0" w:color="808080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7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0E1"/>
  </w:style>
  <w:style w:type="paragraph" w:styleId="Footer">
    <w:name w:val="footer"/>
    <w:basedOn w:val="Normal"/>
    <w:link w:val="FooterChar"/>
    <w:uiPriority w:val="99"/>
    <w:unhideWhenUsed/>
    <w:rsid w:val="00577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120</Pages>
  <Words>26125</Words>
  <Characters>148914</Characters>
  <Application>Microsoft Office Word</Application>
  <DocSecurity>0</DocSecurity>
  <Lines>1240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Nodar Silagadze</dc:creator>
  <cp:keywords/>
  <dc:description/>
  <cp:lastModifiedBy>Inga Gurgenidze</cp:lastModifiedBy>
  <cp:revision>4</cp:revision>
  <dcterms:created xsi:type="dcterms:W3CDTF">2018-04-30T09:54:00Z</dcterms:created>
  <dcterms:modified xsi:type="dcterms:W3CDTF">2018-04-30T11:02:00Z</dcterms:modified>
</cp:coreProperties>
</file>