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19" w:rsidRDefault="009D0519" w:rsidP="009D0519">
      <w:pPr>
        <w:jc w:val="center"/>
      </w:pPr>
      <w:r>
        <w:rPr>
          <w:noProof/>
        </w:rPr>
        <w:drawing>
          <wp:inline distT="0" distB="0" distL="0" distR="0" wp14:anchorId="6F4128E3" wp14:editId="31CA8A1F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19" w:rsidRDefault="009D0519" w:rsidP="009D0519"/>
    <w:p w:rsidR="009D0519" w:rsidRDefault="009D0519" w:rsidP="009D0519">
      <w:pPr>
        <w:rPr>
          <w:rFonts w:ascii="LitNusx" w:hAnsi="LitNusx"/>
          <w:b/>
          <w:bCs/>
          <w:sz w:val="40"/>
        </w:rPr>
      </w:pPr>
    </w:p>
    <w:p w:rsidR="009D0519" w:rsidRDefault="009D0519" w:rsidP="009D0519">
      <w:pPr>
        <w:rPr>
          <w:rFonts w:ascii="LitNusx" w:hAnsi="LitNusx"/>
          <w:b/>
          <w:bCs/>
          <w:sz w:val="40"/>
        </w:rPr>
      </w:pPr>
    </w:p>
    <w:p w:rsidR="009D0519" w:rsidRPr="0039685D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9D0519" w:rsidRPr="0039685D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9D0519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201</w:t>
      </w:r>
      <w:r w:rsidR="00AD740A">
        <w:rPr>
          <w:rFonts w:ascii="Sylfaen" w:hAnsi="Sylfaen"/>
          <w:b/>
          <w:bCs/>
          <w:sz w:val="36"/>
          <w:szCs w:val="36"/>
          <w:lang w:val="ka-GE"/>
        </w:rPr>
        <w:t>8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</w:t>
      </w:r>
      <w:r w:rsidR="00AD740A">
        <w:rPr>
          <w:rFonts w:ascii="Sylfaen" w:hAnsi="Sylfaen"/>
          <w:b/>
          <w:bCs/>
          <w:sz w:val="36"/>
          <w:szCs w:val="36"/>
          <w:lang w:val="ka-GE"/>
        </w:rPr>
        <w:t xml:space="preserve">3 თვის </w:t>
      </w:r>
      <w:r>
        <w:rPr>
          <w:rFonts w:ascii="Sylfaen" w:hAnsi="Sylfaen"/>
          <w:b/>
          <w:bCs/>
          <w:sz w:val="36"/>
          <w:szCs w:val="36"/>
          <w:lang w:val="ka-GE"/>
        </w:rPr>
        <w:t>ცენტრალური ბიუჯეტის შესრულების მაჩვენებლები</w:t>
      </w: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D0519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Tbilisi</w:t>
      </w:r>
    </w:p>
    <w:p w:rsidR="009D0519" w:rsidRPr="00084EBA" w:rsidRDefault="009D0519" w:rsidP="009D0519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:rsidR="009D0519" w:rsidRPr="00405D79" w:rsidRDefault="009D0519" w:rsidP="009D0519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 w:rsidRPr="00084EBA">
        <w:rPr>
          <w:rFonts w:ascii="AcadMtavr" w:hAnsi="AcadMtavr"/>
          <w:b/>
          <w:bCs/>
          <w:sz w:val="28"/>
          <w:szCs w:val="28"/>
          <w:lang w:val="pt-BR"/>
        </w:rPr>
        <w:t>20</w:t>
      </w:r>
      <w:r>
        <w:rPr>
          <w:rFonts w:ascii="AcadMtavr" w:hAnsi="AcadMtavr"/>
          <w:b/>
          <w:bCs/>
          <w:sz w:val="28"/>
          <w:szCs w:val="28"/>
          <w:lang w:val="pt-BR"/>
        </w:rPr>
        <w:t>1</w:t>
      </w:r>
      <w:r>
        <w:rPr>
          <w:rFonts w:ascii="Sylfaen" w:hAnsi="Sylfaen"/>
          <w:b/>
          <w:bCs/>
          <w:sz w:val="28"/>
          <w:szCs w:val="28"/>
        </w:rPr>
        <w:t>8</w:t>
      </w: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9D0519" w:rsidRDefault="009D0519" w:rsidP="00F21913">
      <w:pPr>
        <w:ind w:left="180"/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7E6BC3" w:rsidRDefault="001322B1" w:rsidP="00F21913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/>
          <w:b/>
          <w:noProof/>
          <w:sz w:val="28"/>
          <w:szCs w:val="28"/>
          <w:lang w:val="pt-BR"/>
        </w:rPr>
        <w:lastRenderedPageBreak/>
        <w:t>20</w:t>
      </w:r>
      <w:r w:rsidR="007A7059" w:rsidRPr="00185F45">
        <w:rPr>
          <w:rFonts w:ascii="Sylfaen" w:hAnsi="Sylfaen"/>
          <w:b/>
          <w:noProof/>
          <w:sz w:val="28"/>
          <w:szCs w:val="28"/>
          <w:lang w:val="pt-BR"/>
        </w:rPr>
        <w:t>1</w:t>
      </w:r>
      <w:r w:rsidR="00AD740A">
        <w:rPr>
          <w:rFonts w:ascii="Sylfaen" w:hAnsi="Sylfaen"/>
          <w:b/>
          <w:noProof/>
          <w:sz w:val="28"/>
          <w:szCs w:val="28"/>
          <w:lang w:val="ka-GE"/>
        </w:rPr>
        <w:t>8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წლის</w:t>
      </w:r>
      <w:r w:rsidR="00AD740A">
        <w:rPr>
          <w:rFonts w:ascii="Sylfaen" w:hAnsi="Sylfaen" w:cs="Sylfaen"/>
          <w:b/>
          <w:noProof/>
          <w:sz w:val="28"/>
          <w:szCs w:val="28"/>
          <w:lang w:val="ka-GE"/>
        </w:rPr>
        <w:t xml:space="preserve"> 3</w:t>
      </w:r>
      <w:r w:rsidR="00437E5F">
        <w:rPr>
          <w:rFonts w:ascii="Sylfaen" w:hAnsi="Sylfaen" w:cs="Sylfaen"/>
          <w:b/>
          <w:noProof/>
          <w:sz w:val="28"/>
          <w:szCs w:val="28"/>
          <w:lang w:val="ka-GE"/>
        </w:rPr>
        <w:t xml:space="preserve"> </w:t>
      </w:r>
      <w:r w:rsidR="00AD740A">
        <w:rPr>
          <w:rFonts w:ascii="Sylfaen" w:hAnsi="Sylfaen" w:cs="Sylfaen"/>
          <w:b/>
          <w:noProof/>
          <w:sz w:val="28"/>
          <w:szCs w:val="28"/>
          <w:lang w:val="ka-GE"/>
        </w:rPr>
        <w:t>თვის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185F45" w:rsidRPr="00185F45">
        <w:rPr>
          <w:rFonts w:ascii="Sylfaen" w:hAnsi="Sylfaen" w:cs="Sylfaen"/>
          <w:b/>
          <w:noProof/>
          <w:sz w:val="28"/>
          <w:szCs w:val="28"/>
          <w:lang w:val="pt-BR"/>
        </w:rPr>
        <w:t>საქართველოს</w:t>
      </w:r>
      <w:r w:rsidR="00185F45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8F18D1">
        <w:rPr>
          <w:rFonts w:ascii="Sylfaen" w:hAnsi="Sylfaen" w:cs="Sylfaen"/>
          <w:b/>
          <w:noProof/>
          <w:sz w:val="28"/>
          <w:szCs w:val="28"/>
          <w:lang w:val="ka-GE"/>
        </w:rPr>
        <w:t>ცენტრალური</w:t>
      </w:r>
      <w:r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ბიუჯეტის</w:t>
      </w:r>
      <w:r w:rsidR="009A3439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შესრულების</w:t>
      </w:r>
      <w:r w:rsidR="00B40552">
        <w:rPr>
          <w:rFonts w:ascii="Sylfaen" w:hAnsi="Sylfaen"/>
          <w:b/>
          <w:noProof/>
          <w:sz w:val="28"/>
          <w:szCs w:val="28"/>
          <w:lang w:val="ka-GE"/>
        </w:rPr>
        <w:t xml:space="preserve"> </w:t>
      </w:r>
      <w:r w:rsidR="00BA23B9" w:rsidRPr="00185F45">
        <w:rPr>
          <w:rFonts w:ascii="Sylfaen" w:hAnsi="Sylfaen" w:cs="Sylfaen"/>
          <w:b/>
          <w:noProof/>
          <w:sz w:val="28"/>
          <w:szCs w:val="28"/>
          <w:lang w:val="pt-BR"/>
        </w:rPr>
        <w:t>მაჩვენებლები</w:t>
      </w:r>
    </w:p>
    <w:p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AD740A" w:rsidRDefault="00BA23B9" w:rsidP="00E21485">
      <w:pPr>
        <w:ind w:right="-72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358" w:type="pct"/>
        <w:tblInd w:w="80" w:type="dxa"/>
        <w:tblLook w:val="04A0" w:firstRow="1" w:lastRow="0" w:firstColumn="1" w:lastColumn="0" w:noHBand="0" w:noVBand="1"/>
      </w:tblPr>
      <w:tblGrid>
        <w:gridCol w:w="5658"/>
        <w:gridCol w:w="1630"/>
        <w:gridCol w:w="1621"/>
        <w:gridCol w:w="2161"/>
      </w:tblGrid>
      <w:tr w:rsidR="00E21485" w:rsidTr="00E21485">
        <w:trPr>
          <w:trHeight w:val="1290"/>
        </w:trPr>
        <w:tc>
          <w:tcPr>
            <w:tcW w:w="2556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36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3 თვის ცენტრალური ბიუჯეტის ფაქტი</w:t>
            </w:r>
          </w:p>
        </w:tc>
        <w:tc>
          <w:tcPr>
            <w:tcW w:w="732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77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2,851,716.7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2,635,060.2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233,064.5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2,380,010.9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2,380,010.9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173,795.7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187,890.9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2,308.6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297,910.1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67,158.4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230,755.9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2,283,528.3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2,093,765.6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205,083.7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408,902.1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322,356.9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86,545.2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324,931.0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257,593.4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67,337.6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128,468.7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128,435.8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95,405.9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93,879.8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1,526.1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231,624.2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231,899.8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15,045.4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834,998.3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832,235.2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2,763.1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259,198.0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227,364.7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31,833.3</w:t>
            </w:r>
          </w:p>
        </w:tc>
      </w:tr>
      <w:tr w:rsidR="00E21485" w:rsidTr="00E21485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568,188.4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541,294.6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27,980.8</w:t>
            </w:r>
          </w:p>
        </w:tc>
      </w:tr>
      <w:tr w:rsidR="00E21485" w:rsidTr="00E21485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291,543.6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277,394.6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15,236.0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324,766.1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310,617.1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15,236.0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33,222.5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33,222.5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276,644.8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263,900.0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12,744.8</w:t>
            </w:r>
          </w:p>
        </w:tc>
      </w:tr>
      <w:tr w:rsidR="00E21485" w:rsidTr="00E21485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392,345.1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379,600.3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12,744.8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400,646.1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385,004.1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15,642.0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8,301.0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5,403.8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2,897.2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115,700.3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115,700.3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295,804.8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295,804.8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-7,590.3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-7,590.3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303,395.1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303,395.1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180,104.5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180,104.5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5,082.0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5,082.0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175,022.5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175,022.5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315"/>
        </w:trPr>
        <w:tc>
          <w:tcPr>
            <w:tcW w:w="255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E21485" w:rsidRDefault="00E21485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AD740A" w:rsidRDefault="00521666" w:rsidP="00E21485">
      <w:pPr>
        <w:ind w:right="-630"/>
        <w:jc w:val="right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10900" w:type="dxa"/>
        <w:tblInd w:w="170" w:type="dxa"/>
        <w:tblLook w:val="04A0" w:firstRow="1" w:lastRow="0" w:firstColumn="1" w:lastColumn="0" w:noHBand="0" w:noVBand="1"/>
      </w:tblPr>
      <w:tblGrid>
        <w:gridCol w:w="5580"/>
        <w:gridCol w:w="1620"/>
        <w:gridCol w:w="1620"/>
        <w:gridCol w:w="2080"/>
      </w:tblGrid>
      <w:tr w:rsidR="00E21485" w:rsidTr="00E21485">
        <w:trPr>
          <w:trHeight w:val="1290"/>
        </w:trPr>
        <w:tc>
          <w:tcPr>
            <w:tcW w:w="558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3 თვის ცენტრალური ბიუჯეტის ფაქტი</w:t>
            </w:r>
          </w:p>
        </w:tc>
        <w:tc>
          <w:tcPr>
            <w:tcW w:w="16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08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E21485" w:rsidTr="00E21485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3,189,044.9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2,969,491.3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235,961.7</w:t>
            </w:r>
          </w:p>
        </w:tc>
      </w:tr>
      <w:tr w:rsidR="00E21485" w:rsidTr="00E21485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2,851,716.7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2,635,060.2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233,064.5</w:t>
            </w:r>
          </w:p>
        </w:tc>
      </w:tr>
      <w:tr w:rsidR="00E21485" w:rsidTr="00E21485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33,222.5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33,222.5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525"/>
        </w:trPr>
        <w:tc>
          <w:tcPr>
            <w:tcW w:w="558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8,301.0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5,403.8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2,897.2</w:t>
            </w:r>
          </w:p>
        </w:tc>
      </w:tr>
      <w:tr w:rsidR="00E21485" w:rsidTr="00E21485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295,804.8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295,804.8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2,834,527.5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2,630,255.7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220,679.9</w:t>
            </w:r>
          </w:p>
        </w:tc>
      </w:tr>
      <w:tr w:rsidR="00E21485" w:rsidTr="00E21485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2,283,528.3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2,093,765.6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205,083.7</w:t>
            </w:r>
          </w:p>
        </w:tc>
      </w:tr>
      <w:tr w:rsidR="00E21485" w:rsidTr="00E21485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324,766.1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310,617.1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15,236.0</w:t>
            </w:r>
          </w:p>
        </w:tc>
      </w:tr>
      <w:tr w:rsidR="00E21485" w:rsidTr="00E21485">
        <w:trPr>
          <w:trHeight w:val="525"/>
        </w:trPr>
        <w:tc>
          <w:tcPr>
            <w:tcW w:w="558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46,128.7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45,768.5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360.2</w:t>
            </w:r>
          </w:p>
        </w:tc>
      </w:tr>
      <w:tr w:rsidR="00E21485" w:rsidTr="00E21485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180,104.5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180,104.5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21485" w:rsidTr="00E21485">
        <w:trPr>
          <w:trHeight w:val="315"/>
        </w:trPr>
        <w:tc>
          <w:tcPr>
            <w:tcW w:w="558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354,517.4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339,235.6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E21485" w:rsidRDefault="00E2148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15,281.8</w:t>
            </w:r>
          </w:p>
        </w:tc>
      </w:tr>
    </w:tbl>
    <w:p w:rsidR="00AD740A" w:rsidRDefault="00AD740A" w:rsidP="00C26B3E">
      <w:pPr>
        <w:ind w:right="-630"/>
        <w:jc w:val="both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</w:p>
    <w:p w:rsidR="00E21485" w:rsidRDefault="00E21485" w:rsidP="00C26B3E">
      <w:pPr>
        <w:ind w:right="-630"/>
        <w:jc w:val="both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</w:p>
    <w:p w:rsidR="00C26B3E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5D3F5B" w:rsidRDefault="005D3F5B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405953" w:rsidRDefault="00405953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F5160E" w:rsidRDefault="00F5160E" w:rsidP="00F5160E">
      <w:pPr>
        <w:ind w:right="-630"/>
        <w:jc w:val="right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266" w:type="pct"/>
        <w:tblInd w:w="175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80"/>
        <w:gridCol w:w="4909"/>
        <w:gridCol w:w="1616"/>
        <w:gridCol w:w="1616"/>
        <w:gridCol w:w="2069"/>
      </w:tblGrid>
      <w:tr w:rsidR="00405953" w:rsidRPr="00405953" w:rsidTr="005D3F5B">
        <w:trPr>
          <w:trHeight w:val="288"/>
          <w:tblHeader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4:F4933"/>
            <w:bookmarkStart w:id="1" w:name="_GoBack"/>
            <w:bookmarkEnd w:id="1"/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2018 წლის 3 თვის ცენტრალური ბიუჯეტის ფაქტი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2,863,882.7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2,630,255.7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233,627.0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2,312,333.9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2,093,765.6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218,568.3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408,902.1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322,356.9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86,545.2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324,931.0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257,593.4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67,337.6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128,468.7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128,435.8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95,405.9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93,879.8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1,526.1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259,892.2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231,899.8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27,992.5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834,998.3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832,235.2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2,763.1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259,735.6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227,364.7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32,370.9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325,315.5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310,617.1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14,698.4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46,128.7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45,768.5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360.2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180,104.5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180,104.5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13,746.8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13,746.8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13,361.3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13,361.3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7,124.2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7,124.2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5,462.9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5,462.9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235.3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474.9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474.9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385.5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385.5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11,866.4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11,866.4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11,607.4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11,607.4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5,703.3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5,703.3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5,159.7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5,159.7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469.9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4,420.0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4,420.0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4,420.0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4,420.0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3,593.9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3,593.9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729.0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729.0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1,519.2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1,519.2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1,519.2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1,519.2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5,927.2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5,927.2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5,668.2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5,668.2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2,109.4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2,109.4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2,911.5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2,911.5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436.9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436.9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1,773.9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1,773.9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1,647.4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1,647.4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1,342.1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1,342.1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3,313.0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3,313.0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3,313.0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3,313.0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1,737.3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1,737.3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501.3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554.9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554.9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3,467.1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3,467.1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3,452.1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3,452.1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1,678.7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1,678.7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1,720.4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1,720.4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3,104.6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2,955.9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3,102.7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2,954.1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2,440.2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2,337.2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103.0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496.0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108.9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6,150.4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6,150.4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6,118.9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6,118.9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2,434.4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2,434.4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676.1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676.1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2,991.8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2,991.8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31.5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2,747.1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2,747.1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2,747.1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2,747.1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2,266.9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2,266.9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461.3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271.2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271.2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101.9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2,913.2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2,913.2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2,913.2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2,913.2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2,913.2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2,913.2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780.8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780.8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591.1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591.1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1,763.8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1,763.8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1,192.6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1,192.6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543.2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543.2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13,727.5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13,673.9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13,406.8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13,355.7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51.1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10,077.1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10,074.4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2,973.4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2,949.6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318.2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13,439.9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13,417.2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13,119.8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13,099.5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9,927.2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9,927.2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2,869.8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2,859.6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317.6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147.2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655.1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655.1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- გუბერნატორის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149.9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118.1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118.1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102.9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18 00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– გუბერნატორის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28,499.5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28,497.1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26,708.7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26,706.3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18,643.2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18,643.2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7,231.1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7,231.1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653.5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651.1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1,790.8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1,790.8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24,933.8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24,933.8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23,202.2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23,202.2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16,902.2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16,902.2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5,583.1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5,583.1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1,731.6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1,731.6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3,506.5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3,504.1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1,741.0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1,741.0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1,648.0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1,648.0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მართვის სამსახური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13,429.3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13,186.3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243.0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13,183.2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13,002.3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10,250.1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10,250.1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1,880.9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1,715.7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165.2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754.4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246.1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62.1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12,845.6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12,602.6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243.0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12,599.5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12,418.6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9,972.4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9,972.4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1,744.8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1,579.5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165.2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754.4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246.1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62.1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მართვის სამსახური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519.3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519.3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116.4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116.4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285.1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41,986.5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10,185.0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31,801.5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40,775.6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9,857.1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30,918.5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23,582.8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6,596.5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16,986.3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9,968.5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2,974.6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6,993.9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2,779.5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2,779.5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874.5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764.2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3,570.3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3,394.5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1,210.9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883.0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3,880.8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3,880.8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3,772.8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3,772.8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1,846.7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1,846.7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1,829.1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1,829.1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29,910.6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29,699.4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29,438.1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27.2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29,410.9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16,361.2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16,361.2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6,695.3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6,668.0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2,586.5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2,586.5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749.2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3,046.0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3,046.0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472.5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4,418.9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4,418.9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4,418.9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4,418.9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3,628.4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3,628.4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1,243.5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648.8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1,367.6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1,207.6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815.2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815.2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122.1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524.7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488.8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229.9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229.9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229.9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1,288.3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1,288.3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625.0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155.8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155.8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208.2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105.7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51,039.3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36,028.7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15,010.6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36,001.1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21,187.0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14,814.0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6,813.5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3,465.7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3,347.8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10,568.6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7,068.4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3,500.2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9,385.1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9,385.1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2,452.4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1,647.7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6,602.7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6,301.6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229.4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196.6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14,808.9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14,808.9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3,715.3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3,618.5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3,712.8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3,616.0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96.8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1,427.3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1,376.3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51.1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1,419.8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1,374.9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44.9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794.4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794.4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420.2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91.9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1,393.5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1,358.5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1,302.6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1,295.1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5,407.7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5,190.8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216.9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5,407.7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5,190.8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216.9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2,776.3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2,776.3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2,059.1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2,059.1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216.9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7,369.3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2,124.9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5,244.4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7,369.3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2,124.9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5,244.4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1,001.8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1,001.8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1,374.5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1,082.8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291.7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296.8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4,660.5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4,656.0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5,949.5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5,949.5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1,219.8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1,219.8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233.4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817.0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587.0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229.9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166.1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509.4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447.3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394.4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394.4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1,702.9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1,724.3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1,624.3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827.5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827.5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822.8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722.8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2,520.6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2,520.6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2,520.6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2,520.6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2,520.6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2,520.6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171.5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14,808.9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14,808.9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14,808.9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14,808.9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8,738.4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8,738.4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8,738.4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8,738.4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 კვ ხაზის „ახალციხე–ბათუმი“ მშენებლობა (ADB, IBRD, WB)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8,738.4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8,738.4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8,738.4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8,738.4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6,070.5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6,070.5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6,070.5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6,070.5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„ქსანი–სტეფანწმინდა“ მშენებლობა (EBRD, EC, KfW, WB)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3,560.7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3,560.7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„ჯვარი–ხორგა“ (EBRD, EC, KfW, WB)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2,509.8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2,509.8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2,509.8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2,509.8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1,092.6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1,090.9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1,090.9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563.1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295.8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295.8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112.5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სსიპ - საზღვაო ტრანსპორტის სააგენტო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1,890.0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1,890.0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703.3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703.3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274.6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492.0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1,580.5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1,580.5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373.4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222.5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247.0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730.7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730.7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689.2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606.2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606.2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310.6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102.2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154.4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წიაღის ეროვნული სააგენტო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726.1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723.7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723.7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318.9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307.8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231,974.5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220,092.4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11,882.0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56,849.4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45,464.5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11,385.0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2,800.9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2,182.4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618.5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29,748.5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29,507.5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241.0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13,429.3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13,429.3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10,100.0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10,100.0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691.2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395.4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153,454.3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153,313.1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21,670.8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21,314.9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355.9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1,143.7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1,143.7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818.6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818.6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148,915.0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148,915.0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40,002.8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40,002.8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1,363.8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1,363.8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29,194.9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29,194.9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9,232.8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9,232.8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108,912.2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108,912.2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1,787.9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1,787.9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1,758.4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1,758.4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1,363.8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1,363.8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გზების მშენებლობა და მოვლა-შენახვა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71,001.2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71,001.2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29,520.4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29,520.4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28,848.3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28,848.3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513.7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513.7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41,480.8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41,480.8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76,125.9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76,125.9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8,724.0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8,724.0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8,719.1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8,719.1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67,401.9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67,401.9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56,215.3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44,333.3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11,882.0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15,581.5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4,196.5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11,385.0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618.5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618.5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241.0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4,196.5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4,196.5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10,100.0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10,100.0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395.4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40,148.7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40,007.5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485.1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355.9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25,700.4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25,700.4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121.5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121.5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4,393.3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4,393.3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21,185.6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21,185.6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57,304.7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16,704.4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40,600.3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53,422.9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16,328.3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37,094.6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16,892.0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8,218.6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8,673.4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23,460.8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7,709.5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15,751.4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5,713.2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5,702.0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685.5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598.7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6,671.3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6,369.1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3,881.8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376.1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3,505.6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4,140.1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4,140.1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4,138.1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4,138.1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864.9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864.9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3,201.7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3,201.7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გამოძიებაზე ზედამხედველობის, სახელმწიფო ბრალდების მხარდაჭერის, დანაშაულის წინააღმდეგ ბრძოლისა და პრევენციის პროგრამა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7,795.0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7,795.0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7,508.3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7,508.3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5,876.1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5,876.1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1,347.5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1,347.5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2,232.6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930.4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2,221.3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1,301.6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919.7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81.6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379.4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227.9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სისტემის თანამშრომელთა გადამზადება და სასწავლო ცენტრის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306.2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785.8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550.7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235.1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216.7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71.1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527.6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523.4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286.4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490.6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542.6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490.6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314.4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131.7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79.7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75.7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 და ყოფილ პატიმართა რესოციალიზაცია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387.5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34.9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5,805.4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4,877.4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4,734.1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928.0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3,806.1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2,276.5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2,276.5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2,166.7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928.0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1,238.7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144.4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117.5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1,071.3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1,071.3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75.3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14,234.7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13,731.2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13,610.1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495.8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13,114.3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2,087.2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2,087.2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8,820.9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491.7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8,329.2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1,536.0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1,536.0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132.3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1,029.6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1,029.6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624.6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616.9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716.4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716.4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344.9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344.9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149.2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371.6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371.6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9,523.5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9,450.7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9,009.7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8,936.9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2,404.1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2,404.1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4,102.8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4,030.0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1,189.6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1,189.6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228.3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1,084.9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1,084.9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513.8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513.8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10,055.6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10,055.6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9,207.9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9,207.9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1,360.3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1,360.3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1,481.5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1,481.5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2,793.4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2,793.4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68.9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3,503.8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3,503.8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847.6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847.6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სასჯელაღსრულებისა და პრობაციის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33,392.5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33,180.9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211.6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28,428.0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28,217.4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210.6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15,832.2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15,832.2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11,756.5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11,702.8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89.1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4,964.4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4,963.5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31,443.0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31,443.0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26,479.6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26,479.6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14,706.7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14,706.7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11,196.1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11,196.1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4,963.4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4,963.4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პოლიტიკის შემუშავება, მართვა და ბრალდებულ/მსჯავრდებულთა ყოფითი პირობების გაუმჯობესება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25,730.4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25,730.4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25,730.4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25,730.4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14,706.7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14,706.7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10,447.0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10,447.0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ბრალდებულთა და მსჯავრდებულთა ეკვივალენტური სამედიცინო მომსახურებით უზრუნველყოფა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749.1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749.1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4,963.4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4,963.4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4,963.4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4,963.4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სრულყოფილი პრობაციის სისტემა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211.6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1,761.8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1,551.1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210.6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1,062.5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1,062.5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438.0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89.1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სასჯელაღსრულებისა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33,527.9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33,433.8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33,500.3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33,407.6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92.7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1,996.0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27,763.5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27,683.4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3,654.9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3,654.9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51.7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33,387.6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33,293.5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33,360.0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33,267.3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92.7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1,928.2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1,924.2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27,697.2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27,617.0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3,654.3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3,654.3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29,676.1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29,676.1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29,650.0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29,650.0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1,913.7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1,913.7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27,591.1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27,591.1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92.7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95.8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95.8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255,174.1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252,854.0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2,320.1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153,111.6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150,929.3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2,182.3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91,153.9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90,008.8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1,145.1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53,162.3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52,506.8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655.5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262.2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254.8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4,825.0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4,819.6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3,708.2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3,586.5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121.6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101,235.5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101,097.8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137.8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74,405.5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74,405.5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74,405.5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74,405.5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70,242.8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70,242.8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4,014.3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4,014.3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10,368.6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10,176.3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192.3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10,309.2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10,116.9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192.3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8,775.9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8,775.9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1,386.2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1,196.6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189.7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11,915.9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10,134.5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1,781.4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11,856.1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10,132.0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1,724.0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2,061.1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936.9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1,124.2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1,551.6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1,203.4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348.3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245.0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4,670.4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4,665.0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3,327.9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3,326.8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57.4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 და კომპიუტერული სისტემები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762.3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762.3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631.8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631.8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226.4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226.4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3,437.1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3,437.1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3,035.5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3,035.5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8,345.5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8,345.5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8,345.5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8,345.5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8,270.9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8,270.9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7,038.7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6,692.2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346.4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5,797.6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5,531.6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266.0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3,536.9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3,516.0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2,036.6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1,919.1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117.6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117.8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414.1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333.7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80.4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97,424.5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97,424.5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97,424.5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97,424.5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ლოგისტიკური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37,453.6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37,453.6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37,437.8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37,437.8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6,334.2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6,334.2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31,073.2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31,073.2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3,796.1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3,796.1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3,796.1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3,796.1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3,796.1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163,723.2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125,317.8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38,405.4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156,911.6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120,292.4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36,619.2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102,768.5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83,439.0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19,329.5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33,752.5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29,833.0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3,919.5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5,246.7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5,246.7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2,130.6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1,823.3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307.3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13,013.2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5,197.1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7,816.1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6,811.6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5,025.4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1,786.2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წესრიგი, სახელმწიფო საზღვრის დაცვა და საერთაშორისო თანამშრომლობის განვითარება/გაღრმავება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120,471.6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120,471.6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115,651.8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115,651.8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80,750.7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80,750.7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28,118.7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28,118.7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1,780.8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1,780.8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5,001.6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5,001.6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4,819.8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4,819.8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26,482.7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24,397.7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26,420.4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2,085.0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24,335.4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17,059.3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1,892.7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15,166.6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1,954.9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1,921.0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2,769.1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2,769.1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217.8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4,395.9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4,260.9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62.3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1,576.4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1,509.3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1,370.8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648.9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648.9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791.5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657.6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133.9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1,184.8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1,194.3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1,184.8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1,032.4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1,022.9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10,833.7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10,833.7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9,723.5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9,723.5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2,934.2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2,934.2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1,167.3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1,167.3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2,241.5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2,241.5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3,337.7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3,337.7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1,110.2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1,110.2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3,026.0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3,026.0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2,412.3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2,412.3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1,228.8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1,228.8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687.7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687.7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236.1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213.0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613.7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613.7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52,484.1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45,699.6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6,784.5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46,828.2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40,431.4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6,396.8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12,186.6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10,907.5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1,279.1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8,004.4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6,028.3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1,976.0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20,412.0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19,870.1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541.9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1,420.6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452.5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968.1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4,643.7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3,049.3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1,594.4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1,857.2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1,473.8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383.4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3,798.7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3,794.3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3,736.3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3,736.3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3,732.3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3,732.3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2,176.9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2,176.9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1,111.8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1,111.8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2,333.3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2,333.3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2,329.2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2,329.2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1,334.3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1,334.3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562.9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892.5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892.5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795.0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795.0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457.9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457.9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457.9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457.9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5,918.2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4,882.0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1,036.2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5,035.0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4,071.4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963.6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2,368.7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2,203.7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165.0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2,245.7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1,819.5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426.2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141.1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247.4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226.1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883.2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810.6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72.6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1,433.6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1,426.9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1,225.1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201.7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101.7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976.0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957.0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81.0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956.0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998.3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954.4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43.9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529.8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519.6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20,931.8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19,702.3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1,229.4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20,927.4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19,702.3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1,225.1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115.2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17,715.2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17,173.3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541.9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2,123.5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1,580.0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543.5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1,598.9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649.9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1,594.6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949.0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645.6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115.2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14,700.0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14,700.0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14,700.0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14,700.0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14,700.0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14,700.0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2,293.3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2,293.3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2,293.3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2,293.3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2,293.3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2,293.3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2,159.5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1,580.0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579.5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2,117.6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1,580.0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537.6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8,323.2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8,323.2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3,906.6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3,906.6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1,406.6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1,406.6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622.3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622.3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3,794.3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3,794.3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მიწის ბაზრის განვითარების პროექტი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3,436.5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3,436.5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493.9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493.9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2,918.7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2,918.7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2,386.7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2,386.7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912.6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912.6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912.6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912.6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875.6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875.6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2,044.0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2,044.0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2,044.0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1,428.2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1,428.2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577.4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577.4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1,925.3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1,627.2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298.2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1,877.7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1,606.8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270.9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1,201.1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1,201.1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440.7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4,020.7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2,438.8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1,581.9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4,020.7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2,438.8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1,581.8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2,076.9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2,076.9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1,081.7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335.8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745.9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216.0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619.9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საშენი მეურნეობის სისტემის ჩამოყალიბება და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273.7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145.2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72.9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223.3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194.8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208.8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205.9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2,210.9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2,208.6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1,934.2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1,932.0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331.9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583.0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583.0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276.6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276.6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321,321.9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251,614.1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69,707.7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297,035.9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233,495.8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63,540.2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34,886.2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5,014.8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29,871.5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44,050.1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16,278.8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27,771.3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12,478.7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11,494.5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984.2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5,601.9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5,108.3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493.6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1,098.4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873.8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224.6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198,900.8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194,725.6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4,175.2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24,285.9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18,118.3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6,167.6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5,936.6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5,339.4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597.2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5,828.4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5,339.4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489.0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2,235.0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2,090.1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144.9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3,380.8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3,162.1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218.8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72.3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161,884.6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160,668.3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1,216.3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161,807.9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160,616.2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1,191.7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11,089.1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10,386.7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702.5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818.7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149,372.1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148,895.1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477.0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24.6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146,467.5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146,467.5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146,467.5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146,467.5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146,467.5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146,467.5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3,837.3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2,634.8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1,202.6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3,766.0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2,587.6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1,178.4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148.1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148.1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3,107.9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2,417.9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690.0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476.1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47.2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24.2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უსაფრთხო საგანმანათლებლო გარემოს უზრუნველყოფა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2,930.9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2,917.2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2,925.5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2,912.2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364.2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2,217.0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2,216.1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902.9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902.9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902.9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პედაგოგებისა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785.0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785.0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გეგმების დანერგვა და მონიტორინგი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6,509.6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6,509.6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6,509.6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6,509.6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6,509.6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6,509.6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სასკოლო აქტივობების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სწავლება (eLearning)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13,015.3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8,112.1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4,903.2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12,008.4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8,092.9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3,915.5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709.4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636.7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3,567.9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3,154.8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2,089.1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2,089.1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5,640.1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5,516.9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123.3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1,006.9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987.7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12,552.9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7,649.7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4,903.1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11,547.9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7,632.5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3,915.5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645.9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636.7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3,172.9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3,154.7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2,089.1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2,089.1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5,639.2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5,516.0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123.3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987.7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460.5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460.4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96,471.9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33,889.9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62,582.0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91,391.9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33,814.3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57,577.6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29,919.7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862.8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29,057.0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24,098.2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581.8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23,516.4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1,783.9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799.8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984.2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448.4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34,880.6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31,532.3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3,348.4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5,080.0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75.6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5,004.4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2,431.2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1,191.7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2,429.5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1,190.0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1,239.5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1,259.5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782.1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477.4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776.7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373.6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387.4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387.4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29,915.7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29,915.7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29,915.7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29,915.7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29,900.2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29,900.2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34.6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1,527.8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1,527.8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1,337.0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1,337.0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62,562.8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61,342.6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57,484.4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1,146.2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56,338.1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28,579.6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28,579.6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23,161.4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23,142.8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1,783.9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799.8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984.2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61.1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202.4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3,640.5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3,348.4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5,078.4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5,004.4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11,379.0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11,015.8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363.3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11,327.8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11,005.0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1,116.2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1,083.3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4,488.3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4,488.3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3,974.5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3,974.4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763.4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613.2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150.2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5,199.8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5,199.8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5,193.6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5,193.6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437.5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437.5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3,974.2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3,974.2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347.3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1,369.5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1,059.5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310.0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706.8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684.8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137.6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150.2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37.4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მეცნიერთა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276.0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4,494.8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4,494.8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4,494.8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4,494.8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4,488.3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4,488.3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951.7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951.7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950.8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950.8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141.3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715.1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77.7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9,547.3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9,547.3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2,207.7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2,207.7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669.8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669.8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1,087.1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1,087.1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7,339.7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7,339.7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დაწესებულებებისა და მოსწავლეების/სტუდენტების ინფორმაციულ-საკომუნიკაციო ტექნოლოგიებით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343.9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343.9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 სამეცნიერო დაწესებულებათა ინფრასტრუქტურის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9,203.5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9,203.5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1,863.8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1,863.8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571.3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1,087.1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1,087.1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7,339.7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7,339.7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7,362.6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7,362.6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732.8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732.8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527.3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527.3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6,629.8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6,629.8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436.8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436.8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1,056.1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1,056.1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1,056.1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1,056.1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32 07 02 04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685.2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683.0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639.5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187.4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21,450.1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21,450.1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10,830.1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10,830.1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3,171.1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3,171.1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7,659.0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7,659.0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10,620.0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10,620.0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64,461.0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57,747.3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6,713.7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61,195.1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55,531.0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5,664.1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15,661.7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14,542.4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1,119.3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11,340.8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7,377.9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3,962.9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29,018.5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29,018.5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1,198.3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1,169.7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3,621.8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3,108.7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513.1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3,265.9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2,216.4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1,049.5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პოლიტიკის შემუშავება და პროგრამების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1,502.1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1,502.1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1,039.7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1,039.7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402.7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ხელოვნების განვითარების ხელშეწყობა და პოპულარიზაცია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18,293.7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15,549.7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2,744.0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17,086.8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14,595.0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2,491.8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7,917.5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7,626.6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6,949.2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5,009.2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1,940.0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2,021.1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1,806.6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214.5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1,206.9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954.7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252.2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განათლების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7,113.6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4,836.4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2,277.2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6,333.2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4,824.5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1,508.8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4,142.8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3,651.6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1,890.6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996.5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894.1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231.7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115.2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780.4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768.5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5,348.4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3,686.3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1,662.2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4,788.5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3,155.3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1,633.3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2,518.0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2,180.8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337.2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2,078.2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955.4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1,122.7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159.2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559.9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531.0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სპორტის განვითარების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30,084.2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30,053.9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30,084.2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30,053.9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30.3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28,968.7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28,968.7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1,027.3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1,027.3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24.2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1,400.3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1,400.3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1,167.8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1,167.8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კულტურასა და 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716.5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716.5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იძულებით გადაადგილებულ პირთა, განსახლებისა და ლტოლვილთა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25,870.4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25,870.4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8,924.1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8,924.1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1,124.3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1,124.3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1,078.5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1,078.5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551.8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551.8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6,137.3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6,137.3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16,946.3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16,946.3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ხელშეწყობის მიზნით სახელმწიფო პოლიტიკის შემუშავება და პროგრამების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4,081.9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4,081.9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4,069.6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4,069.6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1,091.4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1,091.4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818.6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818.6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45.9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2,113.7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2,113.7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21,677.9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21,677.9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4,743.9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4,743.9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505.9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4,006.9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4,006.9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16,934.0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16,934.0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შრომის, ჯანმრთელობისა და სოციალური დაცვის სამინისტრო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847,093.2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847,033.1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846,271.4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846,216.1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55.3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6,984.9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6,973.7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14,982.0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14,950.5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2,193.2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2,193.2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821,254.6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821,254.6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800.4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787.8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817.0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11,016.5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10,959.2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10,883.9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10,831.4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52.4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6,951.6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6,940.4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3,764.9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3,736.2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127.7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1,553.9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1,527.7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1,527.7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887.6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887.6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754.4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754.4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581.3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581.3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2,742.0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2,720.7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2,742.0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2,720.7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1,217.3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1,208.0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1,515.4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1,503.9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4,958.3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4,958.3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4,935.1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4,935.1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3,789.3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3,789.3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1,050.7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1,050.7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35 01 05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135.6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35 01 06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631.8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604.2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27.6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603,640.0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603,640.0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603,635.9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603,635.9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1,920.9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1,920.9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601,505.0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601,505.0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425,913.6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425,913.6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425,913.6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425,913.6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425,896.5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425,896.5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160,769.5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160,769.5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160,769.5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160,769.5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160,351.8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160,351.8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4,963.4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4,963.4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4,963.4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4,963.4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179.4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179.4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4,591.6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4,591.6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10,657.4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10,657.4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10,657.4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10,657.4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10,657.4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10,657.4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35 02 05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1,336.2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1,332.0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1,332.0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1,323.9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1,323.9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35 03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232,101.3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232,098.5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231,484.2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231,481.4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9,107.1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9,104.3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2,193.2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2,193.2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219,645.1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219,645.1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505.6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617.1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617.1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179,681.8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179,681.8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179,681.8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179,681.8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178,718.6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178,718.6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15,476.2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15,476.2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14,891.2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14,891.2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3,362.8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3,362.8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2,193.2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2,193.2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8,863.0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8,863.0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438.9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438.9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585.0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585.0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331.2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331.2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843.5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843.5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843.5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964.9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964.9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 დაავადებათა პრევენცია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35 03 02 06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ინფექციური დაავადებების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1,442.6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1,442.6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1,442.6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1,442.6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4,092.7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4,092.7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3,550.1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3,550.1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296.6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371.9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2,819.9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2,819.9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542.6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542.6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ინფექცია/შიდსის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3,661.5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3,661.5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3,619.0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3,619.0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1,821.3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1,821.3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1,083.4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1,083.4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858.2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858.2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821.1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821.1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1,791.9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1,791.9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1,791.9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1,791.9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1,762.1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1,762.1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35 03 02 12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1,066.8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1,066.8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931.4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931.4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36,923.5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36,920.7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36,891.5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36,888.7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4,781.2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4,778.3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32,063.4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32,063.4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4,780.2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4,780.2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4,780.2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4,780.2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4,780.2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4,780.2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3,078.6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3,078.6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3,078.6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3,078.6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3,027.6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3,027.6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6,716.7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6,716.7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6,716.7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6,716.7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6,707.7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6,707.7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727.0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727.0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656.0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656.0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2,904.1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2,904.1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2,904.1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2,904.1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2,850.1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2,850.1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5,979.5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5,976.7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5,947.4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5,944.6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4,440.9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4,438.1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1,459.7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1,459.7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5,997.9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5,997.9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5,997.9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5,997.9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5,997.9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5,997.9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35 03 03 09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6,084.2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6,084.2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6,084.2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6,084.2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6,084.2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6,084.2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სამხედრო ძალებში გასაწვევ მოქალაქეთა სამედიცინო შემოწმება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135.3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135.3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135.3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35 03 03 11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35 03 04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1,280.5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1,280.5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854.9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854.9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410.1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1,066.2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1,048.4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1,048.4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157.1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157.1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38 00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322.7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322.7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665.4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712.8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665.4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665.4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665.4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11,890.2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11,620.9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269.2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11,783.5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11,545.4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238.1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9,406.7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9,249.2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157.5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2,004.0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1,973.4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112.4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259.9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106.7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10,349.9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10,349.9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10,334.3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10,334.3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8,980.1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8,980.1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1,065.6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1,065.6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1,271.0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1,271.0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1,211.2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1,211.2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269.0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269.0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907.8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907.8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269.2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238.1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238.1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157.5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1,401.2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1,401.2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1,401.2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561.6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561.6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15,083.3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14,228.8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854.4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12,785.4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12,266.6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518.8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11,688.3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11,262.1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426.1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573.8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499.4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2,297.8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1,962.2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335.6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432.2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432.2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285.3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285.3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117.9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28.2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701.5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549.6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151.9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319.2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146.1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83.6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56.2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8,282.6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8,282.6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7,206.4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7,206.4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7,168.4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7,168.4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994.2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994.2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3,740.8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3,740.8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3,632.7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3,632.7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3,632.7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3,632.7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197.5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197.5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197.5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197.5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572.1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572.1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530.8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530.8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წმიდა ნინოს სახელობის ობოლ, უპატრონო და მზრუნველობამოკლებულ ბავშვთა პანსიონატისათვის გადასაცემი გრანტი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სასულიერო სწავლების ცენტრისათვის გადასაცემი გრანტი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55.6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55.6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469.1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469.1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1,334.0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985.0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985.0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985.0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985.0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207.7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207.7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4,567.3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3,933.5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4,560.9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627.4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3,933.5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2,159.3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2,159.3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1,487.6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627.4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860.2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355.5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525.9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525.9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1,869.2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1,840.6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1,868.6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1,840.0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894.8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894.8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933.6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910.7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1,142.9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1,114.4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1,142.3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1,113.7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28.6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894.8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894.8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209.9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187.0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723.7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723.7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983.0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920.9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62.1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380.5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377.6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100.7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500.2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461.2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292.8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181.8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111.1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127.6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154.8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55.4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99.4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252.8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165.8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165.8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84.7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451.3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381.0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381.0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323.3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323.3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1,350.0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1,350.0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96.9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52.8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52.8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63.2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63.2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2,580.5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2,580.5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2,580.5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2,580.5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2,580.5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536,420.2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536,420.2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351,374.2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351,374.2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128,397.8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128,397.8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220,509.1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220,509.1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2,467.3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2,467.3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5,023.4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5,023.4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180,022.5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180,022.5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221,079.8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221,079.8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46,057.3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46,057.3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46,057.3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46,057.3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175,022.5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175,022.5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87,340.5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87,340.5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82,340.5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82,340.5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82,340.5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82,340.5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8,497.8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8,497.8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8,497.8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8,497.8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8,497.8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8,497.8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212,911.4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212,911.4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212,011.4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212,011.4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212,011.4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212,011.4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210,911.4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210,911.4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210,011.4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210,011.4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210,011.4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210,011.4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1,413.9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1,413.9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1,413.9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1,413.9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23.8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23.8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5,153.1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5,153.1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1,029.7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1,029.7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1,029.7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1,029.7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4,123.4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4,123.4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– III ფაზა (KfW, EU)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918.7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918.7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918.7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918.7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– IV ფაზა (KfW)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4,234.3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4,234.3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111.0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111.0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111.0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4,123.4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4,123.4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698.0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698.0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290.9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290.9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86.3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86.3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155.6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155.6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165.1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165.1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1,614.0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1,614.0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1,614.0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1,614.0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331.4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71.5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14.1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487.2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487.2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138.6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138.6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109.1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109.1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1,084.0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1,084.0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1,082.6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1,082.6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584.5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584.5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190.8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190.8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168.5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168.5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63 00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405953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115.4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108.1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108.1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55.5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55.5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51.2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51.2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</w:tr>
      <w:tr w:rsidR="00405953" w:rsidRPr="00405953" w:rsidTr="005D3F5B">
        <w:trPr>
          <w:trHeight w:val="288"/>
        </w:trPr>
        <w:tc>
          <w:tcPr>
            <w:tcW w:w="31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05953" w:rsidRPr="00405953" w:rsidRDefault="00405953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405953"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</w:tr>
    </w:tbl>
    <w:p w:rsidR="00405953" w:rsidRPr="00F0544D" w:rsidRDefault="0040595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sectPr w:rsidR="00405953" w:rsidRPr="00F0544D" w:rsidSect="009D0519">
      <w:footerReference w:type="even" r:id="rId8"/>
      <w:footerReference w:type="default" r:id="rId9"/>
      <w:pgSz w:w="12240" w:h="15840"/>
      <w:pgMar w:top="900" w:right="108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C0" w:rsidRDefault="005640C0">
      <w:r>
        <w:separator/>
      </w:r>
    </w:p>
  </w:endnote>
  <w:endnote w:type="continuationSeparator" w:id="0">
    <w:p w:rsidR="005640C0" w:rsidRDefault="0056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5B" w:rsidRDefault="005D3F5B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3F5B" w:rsidRDefault="005D3F5B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5B" w:rsidRDefault="005D3F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60E">
      <w:rPr>
        <w:noProof/>
      </w:rPr>
      <w:t>4</w:t>
    </w:r>
    <w:r>
      <w:rPr>
        <w:noProof/>
      </w:rPr>
      <w:fldChar w:fldCharType="end"/>
    </w:r>
  </w:p>
  <w:p w:rsidR="005D3F5B" w:rsidRDefault="005D3F5B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C0" w:rsidRDefault="005640C0">
      <w:r>
        <w:separator/>
      </w:r>
    </w:p>
  </w:footnote>
  <w:footnote w:type="continuationSeparator" w:id="0">
    <w:p w:rsidR="005640C0" w:rsidRDefault="00564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12D23"/>
    <w:rsid w:val="00027F05"/>
    <w:rsid w:val="00036ECF"/>
    <w:rsid w:val="00042D2B"/>
    <w:rsid w:val="00051D0D"/>
    <w:rsid w:val="0005206E"/>
    <w:rsid w:val="00064ADD"/>
    <w:rsid w:val="00086481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35559"/>
    <w:rsid w:val="00142817"/>
    <w:rsid w:val="00161181"/>
    <w:rsid w:val="00164AB5"/>
    <w:rsid w:val="00166903"/>
    <w:rsid w:val="00172D08"/>
    <w:rsid w:val="00177D45"/>
    <w:rsid w:val="00185F45"/>
    <w:rsid w:val="0018751E"/>
    <w:rsid w:val="001A5533"/>
    <w:rsid w:val="001B3125"/>
    <w:rsid w:val="001B75A1"/>
    <w:rsid w:val="001C64D6"/>
    <w:rsid w:val="001D152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435E"/>
    <w:rsid w:val="003643AA"/>
    <w:rsid w:val="003660D2"/>
    <w:rsid w:val="00373A36"/>
    <w:rsid w:val="00374C38"/>
    <w:rsid w:val="003764CC"/>
    <w:rsid w:val="00381BDD"/>
    <w:rsid w:val="00383F86"/>
    <w:rsid w:val="00390A55"/>
    <w:rsid w:val="00394B5D"/>
    <w:rsid w:val="003A4615"/>
    <w:rsid w:val="003B5E16"/>
    <w:rsid w:val="003C4559"/>
    <w:rsid w:val="003C49A9"/>
    <w:rsid w:val="003D0151"/>
    <w:rsid w:val="003D6681"/>
    <w:rsid w:val="003E52D2"/>
    <w:rsid w:val="003F07EC"/>
    <w:rsid w:val="003F0FE5"/>
    <w:rsid w:val="00400B84"/>
    <w:rsid w:val="00405953"/>
    <w:rsid w:val="00407E7B"/>
    <w:rsid w:val="00413797"/>
    <w:rsid w:val="004250C8"/>
    <w:rsid w:val="00431C48"/>
    <w:rsid w:val="00434D4A"/>
    <w:rsid w:val="00437E5F"/>
    <w:rsid w:val="0044358D"/>
    <w:rsid w:val="0044494C"/>
    <w:rsid w:val="004462D7"/>
    <w:rsid w:val="004552CA"/>
    <w:rsid w:val="004651CC"/>
    <w:rsid w:val="004654B7"/>
    <w:rsid w:val="0047670D"/>
    <w:rsid w:val="0048644F"/>
    <w:rsid w:val="004B082E"/>
    <w:rsid w:val="004B2B62"/>
    <w:rsid w:val="004C4F17"/>
    <w:rsid w:val="004E7B74"/>
    <w:rsid w:val="004F3D40"/>
    <w:rsid w:val="00511CEC"/>
    <w:rsid w:val="00521666"/>
    <w:rsid w:val="005316BC"/>
    <w:rsid w:val="0053556F"/>
    <w:rsid w:val="005640C0"/>
    <w:rsid w:val="00564558"/>
    <w:rsid w:val="005702C8"/>
    <w:rsid w:val="0057122F"/>
    <w:rsid w:val="00571979"/>
    <w:rsid w:val="005B6FDA"/>
    <w:rsid w:val="005D3F5B"/>
    <w:rsid w:val="005D77D7"/>
    <w:rsid w:val="005E4481"/>
    <w:rsid w:val="005F6E87"/>
    <w:rsid w:val="005F6FEF"/>
    <w:rsid w:val="0060447B"/>
    <w:rsid w:val="006142D5"/>
    <w:rsid w:val="0062284F"/>
    <w:rsid w:val="00624E0B"/>
    <w:rsid w:val="00636269"/>
    <w:rsid w:val="00650280"/>
    <w:rsid w:val="006556DF"/>
    <w:rsid w:val="00656250"/>
    <w:rsid w:val="0066141A"/>
    <w:rsid w:val="00671F58"/>
    <w:rsid w:val="0068240E"/>
    <w:rsid w:val="006859B2"/>
    <w:rsid w:val="00687805"/>
    <w:rsid w:val="00692953"/>
    <w:rsid w:val="006942C4"/>
    <w:rsid w:val="00697595"/>
    <w:rsid w:val="006B37E4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F18D1"/>
    <w:rsid w:val="00935EC4"/>
    <w:rsid w:val="00952990"/>
    <w:rsid w:val="00965823"/>
    <w:rsid w:val="009663C2"/>
    <w:rsid w:val="00986349"/>
    <w:rsid w:val="00996EFF"/>
    <w:rsid w:val="009A3439"/>
    <w:rsid w:val="009A7F97"/>
    <w:rsid w:val="009B0108"/>
    <w:rsid w:val="009B7250"/>
    <w:rsid w:val="009C4A57"/>
    <w:rsid w:val="009D0519"/>
    <w:rsid w:val="009D451A"/>
    <w:rsid w:val="009E2932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740A"/>
    <w:rsid w:val="00B00200"/>
    <w:rsid w:val="00B02D73"/>
    <w:rsid w:val="00B06075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4AB5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B035B"/>
    <w:rsid w:val="00CB63C8"/>
    <w:rsid w:val="00CC30C6"/>
    <w:rsid w:val="00CD110D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360F"/>
    <w:rsid w:val="00D67212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E01E19"/>
    <w:rsid w:val="00E0308E"/>
    <w:rsid w:val="00E20F07"/>
    <w:rsid w:val="00E21485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77A4F"/>
    <w:rsid w:val="00E86B13"/>
    <w:rsid w:val="00EB4258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0544D"/>
    <w:rsid w:val="00F21913"/>
    <w:rsid w:val="00F2735D"/>
    <w:rsid w:val="00F5160E"/>
    <w:rsid w:val="00F6396D"/>
    <w:rsid w:val="00F64FB6"/>
    <w:rsid w:val="00F67EBE"/>
    <w:rsid w:val="00F76B42"/>
    <w:rsid w:val="00F85E78"/>
    <w:rsid w:val="00F87A68"/>
    <w:rsid w:val="00F9048A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ABE77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59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953"/>
    <w:rPr>
      <w:color w:val="800080"/>
      <w:u w:val="single"/>
    </w:rPr>
  </w:style>
  <w:style w:type="paragraph" w:customStyle="1" w:styleId="xl66">
    <w:name w:val="xl66"/>
    <w:basedOn w:val="Normal"/>
    <w:rsid w:val="0040595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40595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8">
    <w:name w:val="xl68"/>
    <w:basedOn w:val="Normal"/>
    <w:rsid w:val="0040595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69">
    <w:name w:val="xl69"/>
    <w:basedOn w:val="Normal"/>
    <w:rsid w:val="004059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0">
    <w:name w:val="xl70"/>
    <w:basedOn w:val="Normal"/>
    <w:rsid w:val="0040595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1">
    <w:name w:val="xl71"/>
    <w:basedOn w:val="Normal"/>
    <w:rsid w:val="004059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2">
    <w:name w:val="xl72"/>
    <w:basedOn w:val="Normal"/>
    <w:rsid w:val="004059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3">
    <w:name w:val="xl73"/>
    <w:basedOn w:val="Normal"/>
    <w:rsid w:val="004059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4">
    <w:name w:val="xl74"/>
    <w:basedOn w:val="Normal"/>
    <w:rsid w:val="004059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9044-F2D4-4306-A7EE-FEF9D2AC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52</Pages>
  <Words>12660</Words>
  <Characters>72164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10</cp:revision>
  <cp:lastPrinted>2018-04-30T11:50:00Z</cp:lastPrinted>
  <dcterms:created xsi:type="dcterms:W3CDTF">2018-04-30T06:40:00Z</dcterms:created>
  <dcterms:modified xsi:type="dcterms:W3CDTF">2018-04-30T11:51:00Z</dcterms:modified>
</cp:coreProperties>
</file>