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DFB3" w14:textId="77777777" w:rsidR="00D053D0" w:rsidRPr="00D576EA" w:rsidRDefault="000A690C" w:rsidP="00D053D0">
      <w:pPr>
        <w:ind w:right="540"/>
        <w:jc w:val="center"/>
        <w:rPr>
          <w:rFonts w:ascii="Sylfaen" w:hAnsi="Sylfaen"/>
          <w:b/>
          <w:noProof/>
          <w:sz w:val="26"/>
          <w:szCs w:val="26"/>
          <w:lang w:val="pt-BR"/>
        </w:rPr>
      </w:pPr>
      <w:bookmarkStart w:id="0" w:name="_GoBack"/>
      <w:bookmarkEnd w:id="0"/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თავი</w:t>
      </w:r>
      <w:r w:rsidR="00D053D0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="005F34AC" w:rsidRPr="00D576EA">
        <w:rPr>
          <w:rFonts w:ascii="Sylfaen" w:hAnsi="Sylfaen"/>
          <w:b/>
          <w:noProof/>
          <w:sz w:val="26"/>
          <w:szCs w:val="26"/>
          <w:lang w:val="pt-BR"/>
        </w:rPr>
        <w:t>I</w:t>
      </w:r>
      <w:r w:rsidR="00880616" w:rsidRPr="00D576EA">
        <w:rPr>
          <w:rFonts w:ascii="Sylfaen" w:hAnsi="Sylfaen"/>
          <w:b/>
          <w:noProof/>
          <w:sz w:val="26"/>
          <w:szCs w:val="26"/>
          <w:lang w:val="pt-BR"/>
        </w:rPr>
        <w:t>V</w:t>
      </w:r>
    </w:p>
    <w:p w14:paraId="11C6C1B4" w14:textId="77777777" w:rsidR="00D053D0" w:rsidRPr="00D576EA" w:rsidRDefault="000A690C" w:rsidP="00EF050C">
      <w:pPr>
        <w:jc w:val="center"/>
        <w:rPr>
          <w:rFonts w:ascii="Sylfaen" w:hAnsi="Sylfaen" w:cs="Sylfaen"/>
          <w:b/>
          <w:noProof/>
          <w:sz w:val="26"/>
          <w:szCs w:val="26"/>
          <w:lang w:val="ka-GE"/>
        </w:rPr>
      </w:pP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საქართველოს</w:t>
      </w:r>
      <w:r w:rsidR="000768DD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სახელმწიფო</w:t>
      </w:r>
      <w:r w:rsidR="00505058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ბიუჯეტის</w:t>
      </w:r>
      <w:r w:rsidR="00505058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მთლიანი</w:t>
      </w:r>
      <w:r w:rsidR="00505058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სალდო</w:t>
      </w:r>
      <w:r w:rsidR="006E1FD5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,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ფინანსური</w:t>
      </w:r>
      <w:r w:rsidR="006E1FD5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აქტივებისა</w:t>
      </w:r>
      <w:r w:rsidR="00582642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და</w:t>
      </w:r>
      <w:r w:rsidR="00582642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ვალდებულებების</w:t>
      </w:r>
      <w:r w:rsidR="00582642" w:rsidRPr="00D576EA">
        <w:rPr>
          <w:rFonts w:ascii="Sylfaen" w:hAnsi="Sylfaen"/>
          <w:b/>
          <w:noProof/>
          <w:sz w:val="26"/>
          <w:szCs w:val="26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6"/>
          <w:szCs w:val="26"/>
          <w:lang w:val="pt-BR"/>
        </w:rPr>
        <w:t>ცვლილება</w:t>
      </w:r>
    </w:p>
    <w:p w14:paraId="1101CA9E" w14:textId="77777777" w:rsidR="0057480B" w:rsidRPr="00D576EA" w:rsidRDefault="0057480B" w:rsidP="00EF050C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</w:p>
    <w:p w14:paraId="0CC6DA08" w14:textId="4DDE1C7C" w:rsidR="00D053D0" w:rsidRPr="00D576EA" w:rsidRDefault="009176EF" w:rsidP="00210D8A">
      <w:pPr>
        <w:jc w:val="both"/>
        <w:rPr>
          <w:rFonts w:ascii="Sylfaen" w:hAnsi="Sylfaen" w:cs="Calibri"/>
          <w:sz w:val="20"/>
          <w:szCs w:val="20"/>
        </w:rPr>
      </w:pPr>
      <w:r w:rsidRPr="00D576EA">
        <w:rPr>
          <w:rFonts w:ascii="Sylfaen" w:hAnsi="Sylfaen" w:cs="Sylfaen"/>
          <w:noProof/>
          <w:sz w:val="22"/>
          <w:szCs w:val="22"/>
          <w:lang w:val="ka-GE"/>
        </w:rPr>
        <w:tab/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სახელმწიფო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ბიუჯეტის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20</w:t>
      </w:r>
      <w:r w:rsidR="00E95164" w:rsidRPr="00D576EA">
        <w:rPr>
          <w:rFonts w:ascii="Sylfaen" w:hAnsi="Sylfaen"/>
          <w:noProof/>
          <w:sz w:val="22"/>
          <w:szCs w:val="22"/>
          <w:lang w:val="pt-BR"/>
        </w:rPr>
        <w:t>1</w:t>
      </w:r>
      <w:r w:rsidR="00F844F9" w:rsidRPr="00D576EA">
        <w:rPr>
          <w:rFonts w:ascii="Sylfaen" w:hAnsi="Sylfaen"/>
          <w:noProof/>
          <w:sz w:val="22"/>
          <w:szCs w:val="22"/>
          <w:lang w:val="ka-GE"/>
        </w:rPr>
        <w:t>8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წლის</w:t>
      </w:r>
      <w:r w:rsidR="00F844F9"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6</w:t>
      </w:r>
      <w:r w:rsidR="00F844F9"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თვის </w:t>
      </w:r>
      <w:r w:rsidR="00E17DF7"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მაჩვენებლებიდან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გამომდინარე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მთლიანი</w:t>
      </w:r>
      <w:r w:rsidR="00D053D0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სალდო</w:t>
      </w:r>
      <w:r w:rsidR="00D053D0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="002147CC"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9</w:t>
      </w:r>
      <w:r w:rsidR="00F844F9" w:rsidRPr="00D576EA">
        <w:rPr>
          <w:rFonts w:ascii="Sylfaen" w:hAnsi="Sylfaen" w:cs="Sylfaen"/>
          <w:noProof/>
          <w:sz w:val="22"/>
          <w:szCs w:val="22"/>
          <w:lang w:val="ka-GE"/>
        </w:rPr>
        <w:t>3</w:t>
      </w:r>
      <w:r w:rsidR="009135F5" w:rsidRPr="00D576EA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502</w:t>
      </w:r>
      <w:r w:rsidR="009135F5" w:rsidRPr="00D576EA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F844F9" w:rsidRPr="00D576EA">
        <w:rPr>
          <w:rFonts w:ascii="Sylfaen" w:hAnsi="Sylfaen" w:cs="Sylfaen"/>
          <w:noProof/>
          <w:sz w:val="22"/>
          <w:szCs w:val="22"/>
          <w:lang w:val="ka-GE"/>
        </w:rPr>
        <w:t>0</w:t>
      </w:r>
      <w:r w:rsidR="00210D8A" w:rsidRPr="00D576EA">
        <w:rPr>
          <w:rFonts w:ascii="Sylfaen" w:hAnsi="Sylfaen" w:cs="Calibri"/>
          <w:sz w:val="20"/>
          <w:szCs w:val="20"/>
          <w:lang w:val="en-US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CC2977" w:rsidRPr="00D576EA">
        <w:rPr>
          <w:rFonts w:ascii="Sylfaen" w:hAnsi="Sylfaen"/>
          <w:noProof/>
          <w:sz w:val="22"/>
          <w:szCs w:val="22"/>
          <w:lang w:val="pt-BR"/>
        </w:rPr>
        <w:t>.</w:t>
      </w:r>
    </w:p>
    <w:p w14:paraId="43A71516" w14:textId="77777777" w:rsidR="00C40FFD" w:rsidRPr="00D576EA" w:rsidRDefault="00C40FFD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BE0BEF6" w14:textId="77777777" w:rsidR="0057480B" w:rsidRPr="00D576EA" w:rsidRDefault="0057480B" w:rsidP="00EF050C">
      <w:pPr>
        <w:jc w:val="bot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80AD8A0" w14:textId="77777777" w:rsidR="00D053D0" w:rsidRPr="00D576EA" w:rsidRDefault="000A690C" w:rsidP="00EF050C">
      <w:pPr>
        <w:ind w:left="2340" w:hanging="1620"/>
        <w:jc w:val="center"/>
        <w:rPr>
          <w:rFonts w:ascii="Sylfaen" w:hAnsi="Sylfaen"/>
          <w:b/>
          <w:noProof/>
          <w:sz w:val="22"/>
          <w:szCs w:val="22"/>
          <w:lang w:val="pt-BR"/>
        </w:rPr>
      </w:pP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საქართველოს</w:t>
      </w:r>
      <w:r w:rsidR="00D053D0" w:rsidRPr="00D576EA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სახელმწიფო</w:t>
      </w:r>
      <w:r w:rsidR="00582642" w:rsidRPr="00D576EA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ბიუჯეტის</w:t>
      </w:r>
      <w:r w:rsidR="00582642" w:rsidRPr="00D576EA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ფინანსური</w:t>
      </w:r>
      <w:r w:rsidR="00582642" w:rsidRPr="00D576EA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აქტივების</w:t>
      </w:r>
      <w:r w:rsidR="00582642" w:rsidRPr="00D576EA">
        <w:rPr>
          <w:rFonts w:ascii="Sylfaen" w:hAnsi="Sylfaen"/>
          <w:b/>
          <w:noProof/>
          <w:sz w:val="22"/>
          <w:szCs w:val="22"/>
          <w:lang w:val="pt-BR"/>
        </w:rPr>
        <w:t xml:space="preserve"> </w:t>
      </w:r>
      <w:r w:rsidRPr="00D576EA">
        <w:rPr>
          <w:rFonts w:ascii="Sylfaen" w:hAnsi="Sylfaen" w:cs="Sylfaen"/>
          <w:b/>
          <w:noProof/>
          <w:sz w:val="22"/>
          <w:szCs w:val="22"/>
          <w:lang w:val="pt-BR"/>
        </w:rPr>
        <w:t>ცვლილება</w:t>
      </w:r>
    </w:p>
    <w:p w14:paraId="53257CAB" w14:textId="77777777" w:rsidR="00D053D0" w:rsidRPr="00D576EA" w:rsidRDefault="00D053D0" w:rsidP="00EF050C">
      <w:pPr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602C806A" w14:textId="1862F87F" w:rsidR="00D053D0" w:rsidRPr="00D576EA" w:rsidRDefault="00D053D0" w:rsidP="00EF050C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576EA">
        <w:rPr>
          <w:rFonts w:ascii="Sylfaen" w:hAnsi="Sylfaen"/>
          <w:noProof/>
          <w:sz w:val="22"/>
          <w:szCs w:val="22"/>
          <w:lang w:val="pt-BR"/>
        </w:rPr>
        <w:t xml:space="preserve">1.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ცვლილება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567518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271</w:t>
      </w:r>
      <w:r w:rsidR="009135F5" w:rsidRPr="00D576EA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267</w:t>
      </w:r>
      <w:r w:rsidR="009135F5" w:rsidRPr="00D576EA">
        <w:rPr>
          <w:rFonts w:ascii="Sylfaen" w:hAnsi="Sylfaen"/>
          <w:noProof/>
          <w:sz w:val="22"/>
          <w:szCs w:val="22"/>
          <w:lang w:val="en-US"/>
        </w:rPr>
        <w:t>.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4</w:t>
      </w:r>
      <w:r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Pr="00D576EA">
        <w:rPr>
          <w:rFonts w:ascii="Sylfaen" w:hAnsi="Sylfaen"/>
          <w:noProof/>
          <w:sz w:val="22"/>
          <w:szCs w:val="22"/>
          <w:lang w:val="pt-BR"/>
        </w:rPr>
        <w:t>.</w:t>
      </w:r>
    </w:p>
    <w:p w14:paraId="2647499C" w14:textId="20AA88BE" w:rsidR="00E758A3" w:rsidRPr="00D576EA" w:rsidRDefault="00D053D0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D576EA">
        <w:rPr>
          <w:rFonts w:ascii="Sylfaen" w:hAnsi="Sylfaen"/>
          <w:noProof/>
          <w:sz w:val="22"/>
          <w:szCs w:val="22"/>
          <w:lang w:val="pt-BR"/>
        </w:rPr>
        <w:t xml:space="preserve">2.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F844F9" w:rsidRPr="00D576EA">
        <w:rPr>
          <w:rFonts w:ascii="Sylfaen" w:hAnsi="Sylfaen"/>
          <w:noProof/>
          <w:sz w:val="22"/>
          <w:szCs w:val="22"/>
          <w:lang w:val="ka-GE"/>
        </w:rPr>
        <w:t>3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08</w:t>
      </w:r>
      <w:r w:rsidR="00D96BD7" w:rsidRPr="00D576EA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529</w:t>
      </w:r>
      <w:r w:rsidR="00D96BD7" w:rsidRPr="00D576EA">
        <w:rPr>
          <w:rFonts w:ascii="Sylfaen" w:hAnsi="Sylfaen"/>
          <w:noProof/>
          <w:sz w:val="22"/>
          <w:szCs w:val="22"/>
          <w:lang w:val="en-US"/>
        </w:rPr>
        <w:t>.</w:t>
      </w:r>
      <w:r w:rsidR="00D576EA" w:rsidRPr="00D576EA">
        <w:rPr>
          <w:rFonts w:ascii="Sylfaen" w:hAnsi="Sylfaen"/>
          <w:noProof/>
          <w:sz w:val="22"/>
          <w:szCs w:val="22"/>
          <w:lang w:val="ka-GE"/>
        </w:rPr>
        <w:t>0</w:t>
      </w:r>
      <w:r w:rsidR="00D960BE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2147CC" w:rsidRPr="00D576EA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D576EA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758A3" w:rsidRPr="00D576EA">
        <w:rPr>
          <w:rFonts w:ascii="Sylfaen" w:hAnsi="Sylfaen"/>
          <w:noProof/>
          <w:sz w:val="22"/>
          <w:szCs w:val="22"/>
          <w:lang w:val="pt-BR"/>
        </w:rPr>
        <w:t>.</w:t>
      </w:r>
    </w:p>
    <w:p w14:paraId="17DFBD1E" w14:textId="77777777" w:rsidR="00650712" w:rsidRPr="00D576EA" w:rsidRDefault="00650712" w:rsidP="00E758A3">
      <w:pPr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7D66DA66" w14:textId="77777777" w:rsidR="00D960BE" w:rsidRPr="00D576EA" w:rsidRDefault="0027727F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                     </w:t>
      </w:r>
      <w:r w:rsidR="00791755"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F045F0"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791755"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0A690C" w:rsidRPr="00D576EA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D576EA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D576EA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D576EA" w:rsidRPr="00D576EA" w14:paraId="2168F1EE" w14:textId="77777777" w:rsidTr="00D576EA">
        <w:trPr>
          <w:trHeight w:val="900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52092C31" w14:textId="77777777" w:rsidR="00D576EA" w:rsidRPr="00D576EA" w:rsidRDefault="00D576E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 w:eastAsia="en-US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4F13E93" w14:textId="77777777" w:rsidR="00D576EA" w:rsidRPr="00D576EA" w:rsidRDefault="00D576E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6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5FA6105" w14:textId="77777777" w:rsidR="00D576EA" w:rsidRPr="00D576EA" w:rsidRDefault="00D576E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6 თვის ფაქტიური შესრულება</w:t>
            </w:r>
          </w:p>
        </w:tc>
      </w:tr>
      <w:tr w:rsidR="00D576EA" w:rsidRPr="00D576EA" w14:paraId="6E47B05E" w14:textId="77777777" w:rsidTr="00D576EA">
        <w:trPr>
          <w:trHeight w:val="300"/>
        </w:trPr>
        <w:tc>
          <w:tcPr>
            <w:tcW w:w="2829" w:type="pct"/>
            <w:vMerge/>
            <w:vAlign w:val="center"/>
            <w:hideMark/>
          </w:tcPr>
          <w:p w14:paraId="52160DB4" w14:textId="77777777" w:rsidR="00D576EA" w:rsidRPr="00D576EA" w:rsidRDefault="00D576E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3188EDA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143,160.6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502D2094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308,529.0</w:t>
            </w:r>
          </w:p>
        </w:tc>
      </w:tr>
      <w:tr w:rsidR="00D576EA" w:rsidRPr="00D576EA" w14:paraId="3BEC594E" w14:textId="77777777" w:rsidTr="00D576EA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4F4607D9" w14:textId="77777777" w:rsidR="00D576EA" w:rsidRPr="00D576EA" w:rsidRDefault="00D576E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CA7F9DB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3292138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180,757.7</w:t>
            </w:r>
          </w:p>
        </w:tc>
      </w:tr>
      <w:tr w:rsidR="00D576EA" w:rsidRPr="00D576EA" w14:paraId="65F59B46" w14:textId="77777777" w:rsidTr="00D576EA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752AD7C1" w14:textId="77777777" w:rsidR="00D576EA" w:rsidRPr="00D576EA" w:rsidRDefault="00D576E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7A3FFD4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112,968.0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99A0D1B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101,840.0</w:t>
            </w:r>
          </w:p>
        </w:tc>
      </w:tr>
      <w:tr w:rsidR="00D576EA" w:rsidRPr="00D576EA" w14:paraId="3E29C2B1" w14:textId="77777777" w:rsidTr="00D576EA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1A52BDCC" w14:textId="77777777" w:rsidR="00D576EA" w:rsidRPr="00D576EA" w:rsidRDefault="00D576EA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3480E21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30,192.6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2E52EBB8" w14:textId="77777777" w:rsidR="00D576EA" w:rsidRPr="00D576EA" w:rsidRDefault="00D576EA">
            <w:pPr>
              <w:jc w:val="right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D576EA">
              <w:rPr>
                <w:rFonts w:ascii="Sylfaen" w:hAnsi="Sylfaen" w:cs="Calibri"/>
                <w:color w:val="000000"/>
                <w:sz w:val="18"/>
                <w:szCs w:val="18"/>
              </w:rPr>
              <w:t>25,931.2</w:t>
            </w:r>
          </w:p>
        </w:tc>
      </w:tr>
    </w:tbl>
    <w:p w14:paraId="494CA642" w14:textId="77777777" w:rsidR="00D576EA" w:rsidRPr="00D576EA" w:rsidRDefault="00D576EA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7084EDDB" w14:textId="77777777" w:rsidR="009135F5" w:rsidRPr="00D576EA" w:rsidRDefault="009135F5" w:rsidP="0057480B">
      <w:pPr>
        <w:ind w:right="-90" w:firstLine="708"/>
        <w:jc w:val="right"/>
        <w:rPr>
          <w:rFonts w:ascii="Sylfaen" w:hAnsi="Sylfaen"/>
          <w:i/>
          <w:noProof/>
          <w:sz w:val="16"/>
          <w:szCs w:val="16"/>
          <w:highlight w:val="yellow"/>
          <w:lang w:val="pt-BR"/>
        </w:rPr>
      </w:pPr>
    </w:p>
    <w:p w14:paraId="5CB7C4EF" w14:textId="5B2A85A8" w:rsidR="00F844F9" w:rsidRPr="00D576EA" w:rsidRDefault="00F844F9" w:rsidP="00F844F9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D576EA">
        <w:rPr>
          <w:rFonts w:ascii="Sylfaen" w:hAnsi="Sylfaen" w:cs="Sylfaen"/>
          <w:noProof/>
          <w:sz w:val="22"/>
          <w:szCs w:val="22"/>
          <w:lang w:val="ka-GE"/>
        </w:rPr>
        <w:t>*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ვალუტა და დეპოზიტებში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180</w:t>
      </w:r>
      <w:r w:rsidRPr="00D576EA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757</w:t>
      </w:r>
      <w:r w:rsidRPr="00D576EA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7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 ათასი ლარი წარმოადგენს საანგარიშო პერიოდში ნაშთის 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>დაგროვებას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>.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გამომდინარე იქიდან, რომ 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>201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 წლის 1 იანვრის მდგომარეობით სახელმწიფო ბიუჯეტის ანგარიშებზე არსებულმა ნაშთმა შეადგინა </w:t>
      </w:r>
      <w:r w:rsidR="000E1DD2" w:rsidRPr="00D576EA">
        <w:rPr>
          <w:rFonts w:ascii="Sylfaen" w:hAnsi="Sylfaen" w:cs="Sylfaen"/>
          <w:noProof/>
          <w:sz w:val="22"/>
          <w:szCs w:val="22"/>
          <w:lang w:val="ka-GE"/>
        </w:rPr>
        <w:t>557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0E1DD2" w:rsidRPr="00D576EA">
        <w:rPr>
          <w:rFonts w:ascii="Sylfaen" w:hAnsi="Sylfaen" w:cs="Sylfaen"/>
          <w:noProof/>
          <w:sz w:val="22"/>
          <w:szCs w:val="22"/>
          <w:lang w:val="ka-GE"/>
        </w:rPr>
        <w:t>972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D576EA">
        <w:rPr>
          <w:rFonts w:ascii="Sylfaen" w:hAnsi="Sylfaen" w:cs="TTD9t00"/>
          <w:sz w:val="12"/>
          <w:szCs w:val="12"/>
          <w:lang w:val="ka-GE"/>
        </w:rPr>
        <w:t xml:space="preserve"> 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>ათასი ლარი, თავისუფალი საბრუნავი სახსრების ოდენობა 201</w:t>
      </w:r>
      <w:r w:rsidRPr="00D576EA">
        <w:rPr>
          <w:rFonts w:ascii="Sylfaen" w:hAnsi="Sylfaen" w:cs="Sylfaen"/>
          <w:noProof/>
          <w:sz w:val="22"/>
          <w:szCs w:val="22"/>
          <w:lang w:val="en-US"/>
        </w:rPr>
        <w:t>8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 წლის 1 </w:t>
      </w:r>
      <w:r w:rsidR="00D576EA">
        <w:rPr>
          <w:rFonts w:ascii="Sylfaen" w:hAnsi="Sylfaen" w:cs="Sylfaen"/>
          <w:noProof/>
          <w:sz w:val="22"/>
          <w:szCs w:val="22"/>
          <w:lang w:val="ka-GE"/>
        </w:rPr>
        <w:t>ივლისისთვის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განისაზღვრა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738</w:t>
      </w:r>
      <w:r w:rsidRPr="00D576EA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D576EA" w:rsidRPr="00D576EA">
        <w:rPr>
          <w:rFonts w:ascii="Sylfaen" w:hAnsi="Sylfaen" w:cs="Sylfaen"/>
          <w:noProof/>
          <w:sz w:val="22"/>
          <w:szCs w:val="22"/>
          <w:lang w:val="ka-GE"/>
        </w:rPr>
        <w:t>730</w:t>
      </w:r>
      <w:r w:rsidRPr="00D576EA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0E1DD2" w:rsidRPr="00D576EA">
        <w:rPr>
          <w:rFonts w:ascii="Sylfaen" w:hAnsi="Sylfaen" w:cs="Sylfaen"/>
          <w:noProof/>
          <w:sz w:val="22"/>
          <w:szCs w:val="22"/>
          <w:lang w:val="ka-GE"/>
        </w:rPr>
        <w:t>2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 xml:space="preserve"> ათასი</w:t>
      </w:r>
      <w:r w:rsidRPr="00D576EA">
        <w:rPr>
          <w:rFonts w:ascii="Sylfaen" w:hAnsi="Sylfaen" w:cs="Sylfaen"/>
          <w:noProof/>
          <w:sz w:val="22"/>
          <w:szCs w:val="22"/>
          <w:lang w:val="pt-BR"/>
        </w:rPr>
        <w:t xml:space="preserve"> ლარით</w:t>
      </w:r>
      <w:r w:rsidRPr="00D576EA">
        <w:rPr>
          <w:rFonts w:ascii="Sylfaen" w:hAnsi="Sylfaen" w:cs="Sylfaen"/>
          <w:noProof/>
          <w:sz w:val="22"/>
          <w:szCs w:val="22"/>
          <w:lang w:val="ka-GE"/>
        </w:rPr>
        <w:t>.</w:t>
      </w:r>
    </w:p>
    <w:p w14:paraId="1BD16ADF" w14:textId="77777777" w:rsidR="00F844F9" w:rsidRPr="00D576EA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highlight w:val="yellow"/>
          <w:lang w:val="pt-BR"/>
        </w:rPr>
      </w:pPr>
    </w:p>
    <w:p w14:paraId="4BFDA535" w14:textId="77777777" w:rsidR="00F844F9" w:rsidRPr="001F5280" w:rsidRDefault="00F844F9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6A5E00C" w14:textId="20642365" w:rsidR="00017F59" w:rsidRPr="001F5280" w:rsidRDefault="00A3721E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1F5280">
        <w:rPr>
          <w:rFonts w:ascii="Sylfaen" w:hAnsi="Sylfaen"/>
          <w:noProof/>
          <w:sz w:val="22"/>
          <w:szCs w:val="22"/>
          <w:lang w:val="pt-BR"/>
        </w:rPr>
        <w:t>3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.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ფინანსური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აქტივების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კლებამ</w:t>
      </w:r>
      <w:r w:rsidR="00CD4D6E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37</w:t>
      </w:r>
      <w:r w:rsidR="009135F5" w:rsidRPr="001F5280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261</w:t>
      </w:r>
      <w:r w:rsidR="009135F5" w:rsidRPr="001F5280">
        <w:rPr>
          <w:rFonts w:ascii="Sylfaen" w:hAnsi="Sylfaen"/>
          <w:noProof/>
          <w:sz w:val="22"/>
          <w:szCs w:val="22"/>
          <w:lang w:val="en-US"/>
        </w:rPr>
        <w:t>.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6</w:t>
      </w:r>
      <w:r w:rsidR="0073417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017F59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0A690C" w:rsidRPr="001F528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D6305F" w:rsidRPr="001F5280">
        <w:rPr>
          <w:rFonts w:ascii="Sylfaen" w:hAnsi="Sylfaen"/>
          <w:noProof/>
          <w:sz w:val="22"/>
          <w:szCs w:val="22"/>
          <w:lang w:val="pt-BR"/>
        </w:rPr>
        <w:t>.</w:t>
      </w:r>
    </w:p>
    <w:p w14:paraId="14910A8C" w14:textId="77777777" w:rsidR="00D6305F" w:rsidRPr="001F5280" w:rsidRDefault="00D6305F" w:rsidP="00EF050C">
      <w:pPr>
        <w:tabs>
          <w:tab w:val="left" w:pos="10260"/>
        </w:tabs>
        <w:ind w:firstLine="708"/>
        <w:jc w:val="both"/>
        <w:rPr>
          <w:rFonts w:ascii="Sylfaen" w:hAnsi="Sylfaen"/>
          <w:noProof/>
          <w:sz w:val="22"/>
          <w:szCs w:val="22"/>
          <w:lang w:val="ka-GE"/>
        </w:rPr>
      </w:pPr>
    </w:p>
    <w:p w14:paraId="1B4E5CB3" w14:textId="77777777" w:rsidR="00DA73E6" w:rsidRPr="001F5280" w:rsidRDefault="00B56827" w:rsidP="009135F5">
      <w:pPr>
        <w:ind w:right="90" w:firstLine="708"/>
        <w:jc w:val="right"/>
        <w:rPr>
          <w:rFonts w:ascii="Sylfaen" w:hAnsi="Sylfaen"/>
          <w:i/>
          <w:noProof/>
          <w:sz w:val="16"/>
          <w:szCs w:val="16"/>
          <w:lang w:val="pt-BR"/>
        </w:rPr>
      </w:pPr>
      <w:r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    </w:t>
      </w:r>
      <w:r w:rsidR="00935FFF"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       </w:t>
      </w:r>
      <w:r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                                 </w:t>
      </w:r>
      <w:r w:rsidR="00791755"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  </w:t>
      </w:r>
      <w:r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 </w:t>
      </w:r>
      <w:r w:rsidR="00D053D0"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1F5280">
        <w:rPr>
          <w:rFonts w:ascii="Sylfaen" w:hAnsi="Sylfaen"/>
          <w:i/>
          <w:noProof/>
          <w:sz w:val="16"/>
          <w:szCs w:val="16"/>
          <w:lang w:val="pt-BR"/>
        </w:rPr>
        <w:t>ათას</w:t>
      </w:r>
      <w:r w:rsidR="00D053D0" w:rsidRPr="001F5280">
        <w:rPr>
          <w:rFonts w:ascii="Sylfaen" w:hAnsi="Sylfaen"/>
          <w:i/>
          <w:noProof/>
          <w:sz w:val="16"/>
          <w:szCs w:val="16"/>
          <w:lang w:val="pt-BR"/>
        </w:rPr>
        <w:t xml:space="preserve"> </w:t>
      </w:r>
      <w:r w:rsidR="000A690C" w:rsidRPr="001F5280">
        <w:rPr>
          <w:rFonts w:ascii="Sylfaen" w:hAnsi="Sylfaen"/>
          <w:i/>
          <w:noProof/>
          <w:sz w:val="16"/>
          <w:szCs w:val="16"/>
          <w:lang w:val="pt-BR"/>
        </w:rPr>
        <w:t>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1F5280" w:rsidRPr="001F5280" w14:paraId="08D13AB4" w14:textId="77777777" w:rsidTr="001F5280">
        <w:trPr>
          <w:trHeight w:val="900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5771C481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ფინანსური აქტივების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28C5B82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6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1D9F717B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6 თვის ფაქტიური შესრულება</w:t>
            </w:r>
          </w:p>
        </w:tc>
      </w:tr>
      <w:tr w:rsidR="001F5280" w:rsidRPr="001F5280" w14:paraId="4B76DCFF" w14:textId="77777777" w:rsidTr="001F5280">
        <w:trPr>
          <w:trHeight w:val="300"/>
        </w:trPr>
        <w:tc>
          <w:tcPr>
            <w:tcW w:w="2829" w:type="pct"/>
            <w:vMerge/>
            <w:vAlign w:val="center"/>
            <w:hideMark/>
          </w:tcPr>
          <w:p w14:paraId="5DC5B5A6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4D68C3B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286,252.4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35CE6EA1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37,261.6</w:t>
            </w:r>
          </w:p>
        </w:tc>
      </w:tr>
      <w:tr w:rsidR="001F5280" w:rsidRPr="001F5280" w14:paraId="7D874212" w14:textId="77777777" w:rsidTr="001F528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2A08F98E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ვალუტა და დეპოზიტები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55A8B09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253,252.4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D94B8ED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  <w:tr w:rsidR="001F5280" w:rsidRPr="001F5280" w14:paraId="5BC5EB81" w14:textId="77777777" w:rsidTr="001F528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48FEB4FC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E71F88B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33,000.0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2558D3E6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35,953.1</w:t>
            </w:r>
          </w:p>
        </w:tc>
      </w:tr>
      <w:tr w:rsidR="001F5280" w:rsidRPr="001F5280" w14:paraId="76F408AF" w14:textId="77777777" w:rsidTr="001F5280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52E8A29B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41B2FFFB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B131AB3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1,308.5</w:t>
            </w:r>
          </w:p>
        </w:tc>
      </w:tr>
    </w:tbl>
    <w:p w14:paraId="3CAE9DA7" w14:textId="77777777" w:rsidR="001F5280" w:rsidRPr="00D576EA" w:rsidRDefault="001F5280" w:rsidP="0057480B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3B9068E7" w14:textId="77777777" w:rsidR="00B97B6C" w:rsidRPr="00D576EA" w:rsidRDefault="00B97B6C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2E1533EB" w14:textId="77777777" w:rsidR="00497549" w:rsidRPr="00D576EA" w:rsidRDefault="00497549" w:rsidP="00A57110">
      <w:pPr>
        <w:ind w:right="540" w:firstLine="708"/>
        <w:jc w:val="right"/>
        <w:rPr>
          <w:rFonts w:ascii="Sylfaen" w:hAnsi="Sylfaen" w:cs="Sylfaen"/>
          <w:noProof/>
          <w:sz w:val="22"/>
          <w:szCs w:val="22"/>
          <w:highlight w:val="yellow"/>
          <w:lang w:val="ka-GE"/>
        </w:rPr>
      </w:pPr>
    </w:p>
    <w:p w14:paraId="1F8E2A11" w14:textId="77777777" w:rsidR="001F5280" w:rsidRDefault="001F5280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2BF08E17" w14:textId="77777777" w:rsidR="001F5280" w:rsidRDefault="001F5280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4687DFDF" w14:textId="77777777" w:rsidR="001F5280" w:rsidRDefault="001F5280" w:rsidP="00F5659C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19498919" w14:textId="77777777" w:rsidR="001F5280" w:rsidRDefault="001F5280" w:rsidP="001F5280">
      <w:pPr>
        <w:ind w:right="540"/>
        <w:rPr>
          <w:rFonts w:ascii="Sylfaen" w:hAnsi="Sylfaen" w:cs="Sylfaen"/>
          <w:b/>
          <w:noProof/>
          <w:sz w:val="22"/>
          <w:szCs w:val="22"/>
          <w:highlight w:val="yellow"/>
          <w:lang w:val="ka-GE"/>
        </w:rPr>
      </w:pPr>
    </w:p>
    <w:p w14:paraId="00DE7B79" w14:textId="77777777" w:rsidR="00D053D0" w:rsidRPr="001F5280" w:rsidRDefault="000A690C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1F5280">
        <w:rPr>
          <w:rFonts w:ascii="Sylfaen" w:hAnsi="Sylfaen" w:cs="Sylfaen"/>
          <w:b/>
          <w:noProof/>
          <w:sz w:val="22"/>
          <w:szCs w:val="22"/>
          <w:lang w:val="ka-GE"/>
        </w:rPr>
        <w:lastRenderedPageBreak/>
        <w:t>საქართველოს</w:t>
      </w:r>
      <w:r w:rsidR="00D053D0" w:rsidRPr="001F52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Sylfaen"/>
          <w:b/>
          <w:noProof/>
          <w:sz w:val="22"/>
          <w:szCs w:val="22"/>
          <w:lang w:val="ka-GE"/>
        </w:rPr>
        <w:t>სახელმწიფო</w:t>
      </w:r>
      <w:r w:rsidR="00D053D0" w:rsidRPr="001F52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Sylfaen"/>
          <w:b/>
          <w:noProof/>
          <w:sz w:val="22"/>
          <w:szCs w:val="22"/>
          <w:lang w:val="ka-GE"/>
        </w:rPr>
        <w:t>ბიუჯეტის</w:t>
      </w:r>
      <w:r w:rsidR="00D053D0" w:rsidRPr="001F52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Sylfaen"/>
          <w:b/>
          <w:noProof/>
          <w:sz w:val="22"/>
          <w:szCs w:val="22"/>
          <w:lang w:val="ka-GE"/>
        </w:rPr>
        <w:t>ვალდებულებების</w:t>
      </w:r>
      <w:r w:rsidR="00D053D0" w:rsidRPr="001F5280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Sylfaen"/>
          <w:b/>
          <w:noProof/>
          <w:sz w:val="22"/>
          <w:szCs w:val="22"/>
          <w:lang w:val="ka-GE"/>
        </w:rPr>
        <w:t>ცვლილება</w:t>
      </w:r>
    </w:p>
    <w:p w14:paraId="72338A6D" w14:textId="77777777" w:rsidR="00A7481A" w:rsidRPr="001F5280" w:rsidRDefault="00A7481A" w:rsidP="00F5659C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14:paraId="3E525DA7" w14:textId="71834D1B" w:rsidR="000F1C67" w:rsidRPr="001F5280" w:rsidRDefault="000A690C" w:rsidP="000F1C67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1F52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8C1FC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პერიოდში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საქართველოს</w:t>
      </w:r>
      <w:r w:rsidR="00D23F29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სახელმწიფო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ბიუჯეტის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ვალდებულებების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ცვლილება</w:t>
      </w:r>
      <w:r w:rsidR="001153D1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განისაზღვრა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BE641A" w:rsidRPr="001F5280">
        <w:rPr>
          <w:rFonts w:ascii="Sylfaen" w:hAnsi="Sylfaen"/>
          <w:noProof/>
          <w:sz w:val="22"/>
          <w:szCs w:val="22"/>
          <w:lang w:val="ka-GE"/>
        </w:rPr>
        <w:t>1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77</w:t>
      </w:r>
      <w:r w:rsidR="000C3F80" w:rsidRPr="001F5280">
        <w:rPr>
          <w:rFonts w:ascii="Sylfaen" w:hAnsi="Sylfaen"/>
          <w:noProof/>
          <w:sz w:val="22"/>
          <w:szCs w:val="22"/>
        </w:rPr>
        <w:t xml:space="preserve"> </w:t>
      </w:r>
      <w:r w:rsidR="00BE641A" w:rsidRPr="001F5280">
        <w:rPr>
          <w:rFonts w:ascii="Sylfaen" w:hAnsi="Sylfaen"/>
          <w:noProof/>
          <w:sz w:val="22"/>
          <w:szCs w:val="22"/>
          <w:lang w:val="ka-GE"/>
        </w:rPr>
        <w:t>7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65</w:t>
      </w:r>
      <w:r w:rsidR="000C3F80" w:rsidRPr="001F5280">
        <w:rPr>
          <w:rFonts w:ascii="Sylfaen" w:hAnsi="Sylfaen"/>
          <w:noProof/>
          <w:sz w:val="22"/>
          <w:szCs w:val="22"/>
        </w:rPr>
        <w:t>.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4</w:t>
      </w:r>
      <w:r w:rsidR="00F5659C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ათასი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ლარის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/>
          <w:noProof/>
          <w:sz w:val="22"/>
          <w:szCs w:val="22"/>
          <w:lang w:val="pt-BR"/>
        </w:rPr>
        <w:t>ოდენობით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>.</w:t>
      </w:r>
    </w:p>
    <w:p w14:paraId="78DF9DD1" w14:textId="77777777" w:rsidR="000F1C67" w:rsidRPr="001F5280" w:rsidRDefault="000F1C67" w:rsidP="000F1C67">
      <w:pPr>
        <w:pStyle w:val="ListParagraph"/>
        <w:ind w:left="360"/>
        <w:jc w:val="both"/>
        <w:rPr>
          <w:rFonts w:ascii="Sylfaen" w:hAnsi="Sylfaen"/>
          <w:noProof/>
          <w:sz w:val="22"/>
          <w:szCs w:val="22"/>
          <w:lang w:val="pt-BR"/>
        </w:rPr>
      </w:pPr>
    </w:p>
    <w:p w14:paraId="35B64613" w14:textId="4D0DB55A" w:rsidR="00727C8F" w:rsidRPr="001F5280" w:rsidRDefault="000A690C" w:rsidP="00727C8F">
      <w:pPr>
        <w:pStyle w:val="ListParagraph"/>
        <w:numPr>
          <w:ilvl w:val="0"/>
          <w:numId w:val="14"/>
        </w:numPr>
        <w:ind w:left="0" w:firstLine="360"/>
        <w:jc w:val="both"/>
        <w:rPr>
          <w:rFonts w:ascii="Sylfaen" w:hAnsi="Sylfaen"/>
          <w:noProof/>
          <w:sz w:val="22"/>
          <w:szCs w:val="22"/>
          <w:lang w:val="pt-BR"/>
        </w:rPr>
      </w:pPr>
      <w:r w:rsidRPr="001F5280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ზრდამ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საანგარიშო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პერიოდში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შეადგინა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526</w:t>
      </w:r>
      <w:r w:rsidR="000C3F80" w:rsidRPr="001F5280">
        <w:rPr>
          <w:rFonts w:ascii="Sylfaen" w:hAnsi="Sylfaen"/>
          <w:noProof/>
          <w:sz w:val="22"/>
          <w:szCs w:val="22"/>
        </w:rPr>
        <w:t xml:space="preserve"> 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035</w:t>
      </w:r>
      <w:r w:rsidR="000C3F80" w:rsidRPr="001F5280">
        <w:rPr>
          <w:rFonts w:ascii="Sylfaen" w:hAnsi="Sylfaen"/>
          <w:noProof/>
          <w:sz w:val="22"/>
          <w:szCs w:val="22"/>
        </w:rPr>
        <w:t>.</w:t>
      </w:r>
      <w:r w:rsidR="001F5280" w:rsidRPr="001F5280">
        <w:rPr>
          <w:rFonts w:ascii="Sylfaen" w:hAnsi="Sylfaen"/>
          <w:noProof/>
          <w:sz w:val="22"/>
          <w:szCs w:val="22"/>
          <w:lang w:val="ka-GE"/>
        </w:rPr>
        <w:t>9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pt-BR"/>
        </w:rPr>
        <w:t>ლარი</w:t>
      </w:r>
      <w:r w:rsidR="00ED0BBF" w:rsidRPr="001F5280">
        <w:rPr>
          <w:rFonts w:ascii="Sylfaen" w:hAnsi="Sylfaen"/>
          <w:noProof/>
          <w:sz w:val="22"/>
          <w:szCs w:val="22"/>
          <w:lang w:val="pt-BR"/>
        </w:rPr>
        <w:t>,</w:t>
      </w:r>
      <w:r w:rsidR="00770B04" w:rsidRPr="001F5280">
        <w:rPr>
          <w:rFonts w:ascii="Sylfaen" w:hAnsi="Sylfaen"/>
          <w:noProof/>
          <w:sz w:val="22"/>
          <w:szCs w:val="22"/>
          <w:lang w:val="pt-BR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ka-GE"/>
        </w:rPr>
        <w:t>მათ</w:t>
      </w:r>
      <w:r w:rsidR="00D81DFA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Sylfaen"/>
          <w:noProof/>
          <w:sz w:val="22"/>
          <w:szCs w:val="22"/>
          <w:lang w:val="ka-GE"/>
        </w:rPr>
        <w:t>შორის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>:</w:t>
      </w:r>
    </w:p>
    <w:p w14:paraId="2CAB1727" w14:textId="77777777" w:rsidR="00DD56B5" w:rsidRPr="001F5280" w:rsidRDefault="00DD56B5" w:rsidP="00A007DB">
      <w:pPr>
        <w:jc w:val="both"/>
        <w:rPr>
          <w:rFonts w:ascii="Sylfaen" w:hAnsi="Sylfaen" w:cs="LitNusx"/>
          <w:noProof/>
          <w:sz w:val="22"/>
          <w:szCs w:val="22"/>
          <w:lang w:val="en-US"/>
        </w:rPr>
      </w:pPr>
    </w:p>
    <w:p w14:paraId="3AA3FB40" w14:textId="3BEB94CF" w:rsidR="00E65E99" w:rsidRPr="001F5280" w:rsidRDefault="001F5280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1F5280">
        <w:rPr>
          <w:rFonts w:ascii="Sylfaen" w:hAnsi="Sylfaen" w:cs="LitNusx"/>
          <w:noProof/>
          <w:sz w:val="22"/>
          <w:szCs w:val="22"/>
          <w:lang w:val="ka-GE"/>
        </w:rPr>
        <w:t>83</w:t>
      </w:r>
      <w:r w:rsidR="00BE641A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775</w:t>
      </w:r>
      <w:r w:rsidR="000C3F80" w:rsidRPr="001F5280">
        <w:rPr>
          <w:rFonts w:ascii="Sylfaen" w:hAnsi="Sylfaen" w:cs="LitNusx"/>
          <w:noProof/>
          <w:sz w:val="22"/>
          <w:szCs w:val="22"/>
        </w:rPr>
        <w:t>.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4</w:t>
      </w:r>
      <w:r w:rsidR="00A007DB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ათასი ლარი</w:t>
      </w:r>
      <w:r w:rsidR="00A007DB" w:rsidRPr="001F5280">
        <w:rPr>
          <w:rFonts w:ascii="Sylfaen" w:hAnsi="Sylfaen" w:cs="LitNusx"/>
          <w:noProof/>
          <w:sz w:val="22"/>
          <w:szCs w:val="22"/>
        </w:rPr>
        <w:t xml:space="preserve"> -</w:t>
      </w:r>
      <w:r w:rsidR="00A007DB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საშინაო ფასიანი ქაღალდების გამოშვებით წმინდა ზრდა</w:t>
      </w:r>
      <w:r w:rsidR="00A007DB" w:rsidRPr="001F5280">
        <w:rPr>
          <w:rFonts w:ascii="Sylfaen" w:hAnsi="Sylfaen" w:cs="LitNusx"/>
          <w:noProof/>
          <w:sz w:val="22"/>
          <w:szCs w:val="22"/>
        </w:rPr>
        <w:t>;</w:t>
      </w:r>
    </w:p>
    <w:p w14:paraId="307432A0" w14:textId="69C4C668" w:rsidR="00BE641A" w:rsidRPr="001F5280" w:rsidRDefault="00BE641A" w:rsidP="00A007DB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  <w:lang w:val="ka-GE"/>
        </w:rPr>
      </w:pPr>
      <w:r w:rsidRPr="001F5280">
        <w:rPr>
          <w:rFonts w:ascii="Sylfaen" w:hAnsi="Sylfaen" w:cs="LitNusx"/>
          <w:noProof/>
          <w:sz w:val="22"/>
          <w:szCs w:val="22"/>
          <w:lang w:val="ka-GE"/>
        </w:rPr>
        <w:t>1.0 ათასი</w:t>
      </w:r>
      <w:r w:rsidR="00DD5652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ლარი </w:t>
      </w:r>
      <w:r w:rsidR="00DD5652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- 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სხვა კრედიტორული დავალიანებები;</w:t>
      </w:r>
    </w:p>
    <w:p w14:paraId="3FEA960D" w14:textId="2C9F748B" w:rsidR="00AF3541" w:rsidRPr="001F5280" w:rsidRDefault="001F5280" w:rsidP="00AF3541">
      <w:pPr>
        <w:pStyle w:val="ListParagraph"/>
        <w:numPr>
          <w:ilvl w:val="0"/>
          <w:numId w:val="18"/>
        </w:numPr>
        <w:jc w:val="both"/>
        <w:rPr>
          <w:rFonts w:ascii="Sylfaen" w:hAnsi="Sylfaen"/>
          <w:noProof/>
          <w:sz w:val="22"/>
          <w:szCs w:val="22"/>
          <w:lang w:val="pt-BR"/>
        </w:rPr>
      </w:pPr>
      <w:r w:rsidRPr="001F5280">
        <w:rPr>
          <w:rFonts w:ascii="Sylfaen" w:hAnsi="Sylfaen" w:cs="LitNusx"/>
          <w:noProof/>
          <w:sz w:val="22"/>
          <w:szCs w:val="22"/>
          <w:lang w:val="ka-GE"/>
        </w:rPr>
        <w:t>255</w:t>
      </w:r>
      <w:r w:rsidR="00BB507F" w:rsidRPr="001F5280">
        <w:rPr>
          <w:rFonts w:ascii="Sylfaen" w:hAnsi="Sylfaen" w:cs="LitNusx"/>
          <w:noProof/>
          <w:sz w:val="22"/>
          <w:szCs w:val="22"/>
        </w:rPr>
        <w:t xml:space="preserve"> 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341</w:t>
      </w:r>
      <w:r w:rsidR="00BB507F" w:rsidRPr="001F5280">
        <w:rPr>
          <w:rFonts w:ascii="Sylfaen" w:hAnsi="Sylfaen" w:cs="LitNusx"/>
          <w:noProof/>
          <w:sz w:val="22"/>
          <w:szCs w:val="22"/>
        </w:rPr>
        <w:t>.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5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727C8F" w:rsidRPr="001F5280">
        <w:rPr>
          <w:rFonts w:ascii="Sylfaen" w:hAnsi="Sylfaen" w:cs="Sylfaen"/>
          <w:noProof/>
          <w:sz w:val="22"/>
          <w:szCs w:val="22"/>
        </w:rPr>
        <w:t xml:space="preserve"> -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საერთაშორისო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საფინანსო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ორგანიზაციები</w:t>
      </w:r>
      <w:r w:rsidR="00727C8F" w:rsidRPr="001F5280">
        <w:rPr>
          <w:rFonts w:ascii="Sylfaen" w:hAnsi="Sylfaen" w:cs="Sylfaen"/>
          <w:noProof/>
          <w:sz w:val="22"/>
          <w:szCs w:val="22"/>
        </w:rPr>
        <w:t>დან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და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სხვა</w:t>
      </w:r>
      <w:r w:rsidR="00727C8F" w:rsidRPr="001F5280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სახელმწიფოები</w:t>
      </w:r>
      <w:r w:rsidR="00727C8F" w:rsidRPr="001F5280">
        <w:rPr>
          <w:rFonts w:ascii="Sylfaen" w:hAnsi="Sylfaen" w:cs="Sylfaen"/>
          <w:noProof/>
          <w:sz w:val="22"/>
          <w:szCs w:val="22"/>
        </w:rPr>
        <w:t>ს</w:t>
      </w:r>
      <w:r w:rsidR="00727C8F" w:rsidRPr="001F5280">
        <w:rPr>
          <w:rFonts w:ascii="Sylfaen" w:hAnsi="Sylfaen"/>
          <w:noProof/>
          <w:sz w:val="22"/>
          <w:szCs w:val="22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</w:rPr>
        <w:t>მთავრობებისგან</w:t>
      </w:r>
      <w:r w:rsidR="00727C8F" w:rsidRPr="001F5280">
        <w:rPr>
          <w:rFonts w:ascii="Sylfaen" w:hAnsi="Sylfaen"/>
          <w:noProof/>
          <w:sz w:val="22"/>
          <w:szCs w:val="22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მიღებული საინვესტიციო შეღავათიანი</w:t>
      </w:r>
      <w:r w:rsidR="00727C8F" w:rsidRPr="001F5280">
        <w:rPr>
          <w:rFonts w:ascii="Sylfaen" w:hAnsi="Sylfaen" w:cs="Arial"/>
          <w:b/>
          <w:bCs/>
          <w:color w:val="000000"/>
          <w:sz w:val="22"/>
          <w:szCs w:val="22"/>
          <w:lang w:val="ka-GE"/>
        </w:rPr>
        <w:t xml:space="preserve"> </w:t>
      </w:r>
      <w:r w:rsidR="00727C8F" w:rsidRPr="001F5280">
        <w:rPr>
          <w:rFonts w:ascii="Sylfaen" w:hAnsi="Sylfaen" w:cs="Sylfaen"/>
          <w:noProof/>
          <w:sz w:val="22"/>
          <w:szCs w:val="22"/>
          <w:lang w:val="ka-GE"/>
        </w:rPr>
        <w:t>კრედიტები;</w:t>
      </w:r>
    </w:p>
    <w:p w14:paraId="258B355C" w14:textId="22909007" w:rsidR="00AF3541" w:rsidRPr="001F5280" w:rsidRDefault="00BE641A" w:rsidP="00AF3541">
      <w:pPr>
        <w:pStyle w:val="ListParagraph"/>
        <w:numPr>
          <w:ilvl w:val="0"/>
          <w:numId w:val="18"/>
        </w:numPr>
        <w:jc w:val="both"/>
        <w:rPr>
          <w:rFonts w:ascii="Sylfaen" w:hAnsi="Sylfaen" w:cs="LitNusx"/>
          <w:noProof/>
          <w:sz w:val="22"/>
          <w:szCs w:val="22"/>
        </w:rPr>
      </w:pPr>
      <w:r w:rsidRPr="001F5280">
        <w:rPr>
          <w:rFonts w:ascii="Sylfaen" w:hAnsi="Sylfaen" w:cs="LitNusx"/>
          <w:noProof/>
          <w:sz w:val="22"/>
          <w:szCs w:val="22"/>
          <w:lang w:val="ka-GE"/>
        </w:rPr>
        <w:t>186</w:t>
      </w:r>
      <w:r w:rsidR="00B47407" w:rsidRPr="001F5280">
        <w:rPr>
          <w:rFonts w:ascii="Sylfaen" w:hAnsi="Sylfaen" w:cs="LitNusx"/>
          <w:noProof/>
          <w:sz w:val="22"/>
          <w:szCs w:val="22"/>
          <w:lang w:val="ka-GE"/>
        </w:rPr>
        <w:t xml:space="preserve"> </w:t>
      </w:r>
      <w:r w:rsidRPr="001F5280">
        <w:rPr>
          <w:rFonts w:ascii="Sylfaen" w:hAnsi="Sylfaen" w:cs="LitNusx"/>
          <w:noProof/>
          <w:sz w:val="22"/>
          <w:szCs w:val="22"/>
          <w:lang w:val="ka-GE"/>
        </w:rPr>
        <w:t>918</w:t>
      </w:r>
      <w:r w:rsidR="00B47407" w:rsidRPr="001F5280">
        <w:rPr>
          <w:rFonts w:ascii="Sylfaen" w:hAnsi="Sylfaen" w:cs="LitNusx"/>
          <w:noProof/>
          <w:sz w:val="22"/>
          <w:szCs w:val="22"/>
          <w:lang w:val="ka-GE"/>
        </w:rPr>
        <w:t>.0</w:t>
      </w:r>
      <w:r w:rsidR="00AF3541" w:rsidRPr="001F5280">
        <w:rPr>
          <w:rFonts w:ascii="Sylfaen" w:hAnsi="Sylfaen" w:cs="LitNusx"/>
          <w:noProof/>
          <w:sz w:val="22"/>
          <w:szCs w:val="22"/>
        </w:rPr>
        <w:t xml:space="preserve"> ათასი ლარი - ბიუჯეტის მხარდამჭერი კრედიტები</w:t>
      </w:r>
    </w:p>
    <w:p w14:paraId="688ACC95" w14:textId="77777777" w:rsidR="00011EF8" w:rsidRPr="001F5280" w:rsidRDefault="00011EF8" w:rsidP="00011EF8">
      <w:pPr>
        <w:pStyle w:val="ListParagraph"/>
        <w:rPr>
          <w:rFonts w:ascii="Sylfaen" w:hAnsi="Sylfaen"/>
          <w:noProof/>
          <w:sz w:val="22"/>
          <w:szCs w:val="22"/>
          <w:lang w:val="pt-BR"/>
        </w:rPr>
      </w:pPr>
    </w:p>
    <w:p w14:paraId="2FD758E1" w14:textId="77777777" w:rsidR="00011EF8" w:rsidRPr="001F5280" w:rsidRDefault="00011EF8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F528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1F5280" w:rsidRPr="001F5280" w14:paraId="37638355" w14:textId="77777777" w:rsidTr="004B76C2">
        <w:trPr>
          <w:trHeight w:val="900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235854B3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ზრდა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EB60D21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6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9226401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6 თვის ფაქტიური შესრულება</w:t>
            </w:r>
          </w:p>
        </w:tc>
      </w:tr>
      <w:tr w:rsidR="001F5280" w:rsidRPr="001F5280" w14:paraId="1903E411" w14:textId="77777777" w:rsidTr="004B76C2">
        <w:trPr>
          <w:trHeight w:val="300"/>
        </w:trPr>
        <w:tc>
          <w:tcPr>
            <w:tcW w:w="2829" w:type="pct"/>
            <w:vMerge/>
            <w:vAlign w:val="center"/>
            <w:hideMark/>
          </w:tcPr>
          <w:p w14:paraId="7FB22F37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1CA3AED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663,628.0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643904D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526,035.9</w:t>
            </w:r>
          </w:p>
        </w:tc>
      </w:tr>
      <w:tr w:rsidR="001F5280" w:rsidRPr="001F5280" w14:paraId="1B9CE559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45513106" w14:textId="77777777" w:rsidR="001F5280" w:rsidRPr="001F5280" w:rsidRDefault="001F528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6D28CA5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74,932.0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66A6B22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83,776.4</w:t>
            </w:r>
          </w:p>
        </w:tc>
      </w:tr>
      <w:tr w:rsidR="001F5280" w:rsidRPr="001F5280" w14:paraId="112DDCB5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6D1753AE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2F23DF0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74,932.0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123EE041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83,775.4</w:t>
            </w:r>
          </w:p>
        </w:tc>
      </w:tr>
      <w:tr w:rsidR="001F5280" w:rsidRPr="001F5280" w14:paraId="6F9EA9AB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2778BCFC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სხვა კრედიტორული დავალიანებები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DF6CFFC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095D87A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1.0</w:t>
            </w:r>
          </w:p>
        </w:tc>
      </w:tr>
      <w:tr w:rsidR="001F5280" w:rsidRPr="001F5280" w14:paraId="0CCB3872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34DFEDCC" w14:textId="77777777" w:rsidR="001F5280" w:rsidRPr="001F5280" w:rsidRDefault="001F528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DB27B83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588,696.0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1339003F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442,259.6</w:t>
            </w:r>
          </w:p>
        </w:tc>
      </w:tr>
      <w:tr w:rsidR="001F5280" w:rsidRPr="001F5280" w14:paraId="3052C063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6B4132CC" w14:textId="77777777" w:rsidR="001F5280" w:rsidRPr="001F5280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F469D97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588,696.0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13188FD6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442,259.5</w:t>
            </w:r>
          </w:p>
        </w:tc>
      </w:tr>
      <w:tr w:rsidR="001F5280" w:rsidRPr="001F5280" w14:paraId="117CAF62" w14:textId="77777777" w:rsidTr="004B76C2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71AB5FEB" w14:textId="4392D2EC" w:rsidR="001F5280" w:rsidRPr="004B76C2" w:rsidRDefault="001F5280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  <w:lang w:val="en-US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აქციები და სხვა კაპიტალი</w:t>
            </w:r>
            <w:r w:rsidR="004B76C2">
              <w:rPr>
                <w:rFonts w:ascii="Sylfaen" w:hAnsi="Sylfaen" w:cs="Calibri"/>
                <w:color w:val="000000"/>
                <w:sz w:val="18"/>
                <w:szCs w:val="20"/>
                <w:lang w:val="en-US"/>
              </w:rPr>
              <w:t>*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68B9EEC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55CBAF2" w14:textId="77777777" w:rsidR="001F5280" w:rsidRPr="001F5280" w:rsidRDefault="001F5280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0.0</w:t>
            </w:r>
          </w:p>
        </w:tc>
      </w:tr>
    </w:tbl>
    <w:p w14:paraId="1EF217E3" w14:textId="77777777" w:rsidR="00BE641A" w:rsidRPr="001F5280" w:rsidRDefault="00BE641A" w:rsidP="004B76C2">
      <w:pPr>
        <w:ind w:right="990"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14:paraId="7C46D3C1" w14:textId="0431DD5E" w:rsidR="001F5280" w:rsidRPr="004B76C2" w:rsidRDefault="004B76C2" w:rsidP="004B76C2">
      <w:pPr>
        <w:ind w:firstLine="708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>
        <w:rPr>
          <w:rFonts w:ascii="Sylfaen" w:hAnsi="Sylfaen" w:cs="Sylfaen"/>
          <w:noProof/>
          <w:sz w:val="22"/>
          <w:szCs w:val="22"/>
          <w:lang w:val="en-US"/>
        </w:rPr>
        <w:t>*</w:t>
      </w:r>
      <w:r w:rsidRPr="00A233FA">
        <w:rPr>
          <w:rFonts w:ascii="Sylfaen" w:hAnsi="Sylfaen"/>
          <w:i/>
          <w:noProof/>
          <w:sz w:val="18"/>
          <w:szCs w:val="18"/>
          <w:lang w:val="ka-GE"/>
        </w:rPr>
        <w:t>*</w:t>
      </w:r>
      <w:r w:rsidRPr="00A233FA">
        <w:rPr>
          <w:rFonts w:ascii="Sylfaen" w:hAnsi="Sylfaen"/>
          <w:i/>
          <w:noProof/>
          <w:sz w:val="18"/>
          <w:szCs w:val="18"/>
          <w:lang w:val="pt-BR"/>
        </w:rPr>
        <w:t>შენიშვნა:</w:t>
      </w:r>
      <w:r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>
        <w:rPr>
          <w:rFonts w:ascii="Sylfaen" w:hAnsi="Sylfaen"/>
          <w:i/>
          <w:noProof/>
          <w:sz w:val="18"/>
          <w:szCs w:val="18"/>
          <w:lang w:val="ka-GE"/>
        </w:rPr>
        <w:t>საზაზინო სამსახურის ინფორმაციით მუხლში „აქცია და სხვა კაპიტალი“  დაფიქსირებულია 25 ლარი.</w:t>
      </w:r>
    </w:p>
    <w:p w14:paraId="18D49AAF" w14:textId="77777777" w:rsidR="004B76C2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F5280">
        <w:rPr>
          <w:rFonts w:ascii="Sylfaen" w:hAnsi="Sylfaen"/>
          <w:i/>
          <w:noProof/>
          <w:sz w:val="18"/>
          <w:szCs w:val="18"/>
          <w:lang w:val="pt-BR"/>
        </w:rPr>
        <w:t xml:space="preserve">                                                                                                                                                                     </w:t>
      </w:r>
    </w:p>
    <w:p w14:paraId="3973E63E" w14:textId="08D9711A" w:rsidR="001E7D45" w:rsidRPr="001F5280" w:rsidRDefault="00AA2FF7" w:rsidP="00CA0E0F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1F5280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1B642E" w:rsidRPr="001F5280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1"/>
        <w:gridCol w:w="5369"/>
      </w:tblGrid>
      <w:tr w:rsidR="001F5280" w:rsidRPr="001F5280" w14:paraId="65E73AFA" w14:textId="77777777" w:rsidTr="001F5280">
        <w:trPr>
          <w:trHeight w:val="368"/>
        </w:trPr>
        <w:tc>
          <w:tcPr>
            <w:tcW w:w="2470" w:type="pct"/>
            <w:shd w:val="clear" w:color="auto" w:fill="auto"/>
            <w:vAlign w:val="center"/>
            <w:hideMark/>
          </w:tcPr>
          <w:p w14:paraId="21E86B01" w14:textId="77777777" w:rsidR="001F5280" w:rsidRPr="001F5280" w:rsidRDefault="001F5280" w:rsidP="004B76C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  <w:lang w:val="en-US" w:eastAsia="en-US"/>
              </w:rPr>
            </w:pPr>
            <w:bookmarkStart w:id="1" w:name="RANGE!B2:C19"/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დასახელება</w:t>
            </w:r>
            <w:bookmarkEnd w:id="1"/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C5DCF51" w14:textId="77777777" w:rsidR="001F5280" w:rsidRPr="001F5280" w:rsidRDefault="001F528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 xml:space="preserve"> საანგარიშო პერიოდის  ფაქტი</w:t>
            </w:r>
          </w:p>
        </w:tc>
      </w:tr>
      <w:tr w:rsidR="001F5280" w:rsidRPr="001F5280" w14:paraId="1D9FEDDC" w14:textId="77777777" w:rsidTr="001F5280">
        <w:trPr>
          <w:trHeight w:val="440"/>
        </w:trPr>
        <w:tc>
          <w:tcPr>
            <w:tcW w:w="2470" w:type="pct"/>
            <w:shd w:val="clear" w:color="auto" w:fill="auto"/>
            <w:vAlign w:val="center"/>
            <w:hideMark/>
          </w:tcPr>
          <w:p w14:paraId="72CE8007" w14:textId="77777777" w:rsidR="001F5280" w:rsidRPr="001F5280" w:rsidRDefault="001F528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ბიუჯეტის მხარდაჭერის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77128C5E" w14:textId="77777777" w:rsidR="001F5280" w:rsidRPr="001F5280" w:rsidRDefault="001F528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186,918.0</w:t>
            </w:r>
          </w:p>
        </w:tc>
      </w:tr>
      <w:tr w:rsidR="001F5280" w:rsidRPr="001F5280" w14:paraId="0034E516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1B74C034" w14:textId="77777777" w:rsidR="001F5280" w:rsidRPr="001F5280" w:rsidRDefault="001F5280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AFD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8FE55F7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186,918.0</w:t>
            </w:r>
          </w:p>
        </w:tc>
      </w:tr>
      <w:tr w:rsidR="001F5280" w:rsidRPr="001F5280" w14:paraId="15A61B0E" w14:textId="77777777" w:rsidTr="001F5280">
        <w:trPr>
          <w:trHeight w:val="557"/>
        </w:trPr>
        <w:tc>
          <w:tcPr>
            <w:tcW w:w="2470" w:type="pct"/>
            <w:shd w:val="clear" w:color="auto" w:fill="auto"/>
            <w:vAlign w:val="center"/>
            <w:hideMark/>
          </w:tcPr>
          <w:p w14:paraId="0845363E" w14:textId="77777777" w:rsidR="001F5280" w:rsidRPr="001F5280" w:rsidRDefault="001F528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საინვესტიციო, შეღავათიანი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23E934F" w14:textId="77777777" w:rsidR="001F5280" w:rsidRPr="001F5280" w:rsidRDefault="001F528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255,341.5</w:t>
            </w:r>
          </w:p>
        </w:tc>
      </w:tr>
      <w:tr w:rsidR="001F5280" w:rsidRPr="001F5280" w14:paraId="04CC4918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206898B7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WB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7B779E6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74,644.3</w:t>
            </w:r>
          </w:p>
        </w:tc>
      </w:tr>
      <w:tr w:rsidR="001F5280" w:rsidRPr="001F5280" w14:paraId="3D23CADF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2C1CDDB6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IFAD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A72473C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3,957.4</w:t>
            </w:r>
          </w:p>
        </w:tc>
      </w:tr>
      <w:tr w:rsidR="001F5280" w:rsidRPr="001F5280" w14:paraId="7A5BFDAB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212AB371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EIB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7E32B523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38,265.3</w:t>
            </w:r>
          </w:p>
        </w:tc>
      </w:tr>
      <w:tr w:rsidR="001F5280" w:rsidRPr="001F5280" w14:paraId="17F1B6DF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361F7000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EBRD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6F18729C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5,895.0</w:t>
            </w:r>
          </w:p>
        </w:tc>
      </w:tr>
      <w:tr w:rsidR="001F5280" w:rsidRPr="001F5280" w14:paraId="7A6D8BD5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2F014794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AIIB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5F23C5F1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994.9</w:t>
            </w:r>
          </w:p>
        </w:tc>
      </w:tr>
      <w:tr w:rsidR="001F5280" w:rsidRPr="001F5280" w14:paraId="7F016EE1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579A700D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ADB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5AC97E5C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101,525.2</w:t>
            </w:r>
          </w:p>
        </w:tc>
      </w:tr>
      <w:tr w:rsidR="001F5280" w:rsidRPr="001F5280" w14:paraId="49080110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7507974F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საფრანგეთი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F44AF5B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3,796.1</w:t>
            </w:r>
          </w:p>
        </w:tc>
      </w:tr>
      <w:tr w:rsidR="001F5280" w:rsidRPr="001F5280" w14:paraId="654D32F1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531D95D5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კუვეიტი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109F01C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108.6</w:t>
            </w:r>
          </w:p>
        </w:tc>
      </w:tr>
      <w:tr w:rsidR="001F5280" w:rsidRPr="001F5280" w14:paraId="32F8D720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5DA84069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იაპონია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1ABBD576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3,571.6</w:t>
            </w:r>
          </w:p>
        </w:tc>
      </w:tr>
      <w:tr w:rsidR="001F5280" w:rsidRPr="001F5280" w14:paraId="35E081DA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0F61B680" w14:textId="77777777" w:rsidR="001F5280" w:rsidRPr="001F5280" w:rsidRDefault="001F5280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 გერმანია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32A3181B" w14:textId="77777777" w:rsidR="001F5280" w:rsidRPr="001F5280" w:rsidRDefault="001F5280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color w:val="000000"/>
                <w:sz w:val="18"/>
                <w:szCs w:val="20"/>
              </w:rPr>
              <w:t>22,583.2</w:t>
            </w:r>
          </w:p>
        </w:tc>
      </w:tr>
      <w:tr w:rsidR="001F5280" w:rsidRPr="001F5280" w14:paraId="4EF3C49E" w14:textId="77777777" w:rsidTr="001F5280">
        <w:trPr>
          <w:trHeight w:val="315"/>
        </w:trPr>
        <w:tc>
          <w:tcPr>
            <w:tcW w:w="2470" w:type="pct"/>
            <w:shd w:val="clear" w:color="auto" w:fill="auto"/>
            <w:vAlign w:val="center"/>
            <w:hideMark/>
          </w:tcPr>
          <w:p w14:paraId="00E24AF6" w14:textId="77777777" w:rsidR="001F5280" w:rsidRPr="001F5280" w:rsidRDefault="001F528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სულ კრედიტები</w:t>
            </w:r>
          </w:p>
        </w:tc>
        <w:tc>
          <w:tcPr>
            <w:tcW w:w="2530" w:type="pct"/>
            <w:shd w:val="clear" w:color="auto" w:fill="auto"/>
            <w:vAlign w:val="center"/>
            <w:hideMark/>
          </w:tcPr>
          <w:p w14:paraId="04626CC7" w14:textId="77777777" w:rsidR="001F5280" w:rsidRPr="001F5280" w:rsidRDefault="001F528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</w:pPr>
            <w:r w:rsidRPr="001F5280">
              <w:rPr>
                <w:rFonts w:ascii="Sylfaen" w:hAnsi="Sylfaen" w:cs="Calibri"/>
                <w:b/>
                <w:bCs/>
                <w:color w:val="000000"/>
                <w:sz w:val="18"/>
                <w:szCs w:val="20"/>
              </w:rPr>
              <w:t>442,259.5</w:t>
            </w:r>
          </w:p>
        </w:tc>
      </w:tr>
    </w:tbl>
    <w:p w14:paraId="697B37F2" w14:textId="77777777" w:rsidR="001F5280" w:rsidRDefault="001F5280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  <w:lang w:val="ka-GE"/>
        </w:rPr>
      </w:pPr>
    </w:p>
    <w:p w14:paraId="1E15E886" w14:textId="3FF15F8E" w:rsidR="00C9349D" w:rsidRPr="00F86437" w:rsidRDefault="004B76C2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lastRenderedPageBreak/>
        <w:t>საანგარიშო პერიოდში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 ჩატარდა ფასიანი ქაღალდების </w:t>
      </w:r>
      <w:r w:rsidR="00F86437" w:rsidRPr="00F86437">
        <w:rPr>
          <w:rFonts w:ascii="Sylfaen" w:hAnsi="Sylfaen" w:cs="Sylfaen"/>
          <w:sz w:val="22"/>
          <w:szCs w:val="22"/>
        </w:rPr>
        <w:t>26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 აუქციონი, გამოშვებული იყო სახაზინო ფასიანი ქაღალდები </w:t>
      </w:r>
      <w:r w:rsidR="00F86437" w:rsidRPr="00F86437">
        <w:rPr>
          <w:rFonts w:ascii="Sylfaen" w:hAnsi="Sylfaen"/>
          <w:sz w:val="22"/>
          <w:szCs w:val="22"/>
        </w:rPr>
        <w:t>830</w:t>
      </w:r>
      <w:r w:rsidR="00C9349D" w:rsidRPr="00F86437">
        <w:rPr>
          <w:rFonts w:ascii="Sylfaen" w:hAnsi="Sylfaen"/>
          <w:sz w:val="22"/>
          <w:szCs w:val="22"/>
        </w:rPr>
        <w:t xml:space="preserve"> </w:t>
      </w:r>
      <w:r w:rsidR="00C9349D" w:rsidRPr="00F86437">
        <w:rPr>
          <w:rFonts w:ascii="Sylfaen" w:hAnsi="Sylfaen"/>
          <w:sz w:val="22"/>
          <w:szCs w:val="22"/>
          <w:lang w:val="ka-GE"/>
        </w:rPr>
        <w:t xml:space="preserve">000.0 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ათასი ლარის მოცულობით, ამავე პერიოდში დაიფარა </w:t>
      </w:r>
      <w:r w:rsidR="00F86437" w:rsidRPr="00F86437">
        <w:rPr>
          <w:rFonts w:ascii="Sylfaen" w:hAnsi="Sylfaen" w:cs="Sylfaen"/>
          <w:sz w:val="22"/>
          <w:szCs w:val="22"/>
        </w:rPr>
        <w:t>761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 xml:space="preserve"> 400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.0 ათასი ლარის მოცულობის ფასიანი ქაღალდი. ფასიანი ქაღალდების გამოშვების კომპოზიცია: 1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4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5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% იყო 6 თვის ვადიანობის მქონე სახაზინო ვალდებულებები, 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28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9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9349D" w:rsidRPr="00F86437">
        <w:rPr>
          <w:rFonts w:ascii="Sylfaen" w:hAnsi="Sylfaen" w:cs="Sylfaen"/>
          <w:sz w:val="22"/>
          <w:szCs w:val="22"/>
        </w:rPr>
        <w:t xml:space="preserve">- 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12 თვის ვადიანობის მქონე სახაზინო ვალდებულებები, 2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8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9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%</w:t>
      </w:r>
      <w:r w:rsidR="00C9349D" w:rsidRPr="00F86437">
        <w:rPr>
          <w:rFonts w:ascii="Sylfaen" w:hAnsi="Sylfaen" w:cs="Sylfaen"/>
          <w:color w:val="FF0000"/>
          <w:sz w:val="22"/>
          <w:szCs w:val="22"/>
          <w:lang w:val="ka-GE"/>
        </w:rPr>
        <w:t xml:space="preserve"> </w:t>
      </w:r>
      <w:r w:rsidR="00C9349D" w:rsidRPr="00F86437">
        <w:rPr>
          <w:rFonts w:ascii="Sylfaen" w:hAnsi="Sylfaen" w:cs="Sylfaen"/>
          <w:sz w:val="22"/>
          <w:szCs w:val="22"/>
        </w:rPr>
        <w:t xml:space="preserve">- 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2 წლის ვადიანობის მქონე სახაზინო ობლიგაციები, 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21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7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9349D" w:rsidRPr="00F86437">
        <w:rPr>
          <w:rFonts w:ascii="Sylfaen" w:hAnsi="Sylfaen" w:cs="Sylfaen"/>
          <w:sz w:val="22"/>
          <w:szCs w:val="22"/>
        </w:rPr>
        <w:t xml:space="preserve">- 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5 წლის ვადიანობის მქონე სახაზინო ობლიგაციები და 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6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>.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>0</w:t>
      </w:r>
      <w:r w:rsidR="00C9349D" w:rsidRPr="00F86437">
        <w:rPr>
          <w:rFonts w:ascii="Sylfaen" w:hAnsi="Sylfaen" w:cs="Sylfaen"/>
          <w:sz w:val="22"/>
          <w:szCs w:val="22"/>
          <w:lang w:val="ka-GE"/>
        </w:rPr>
        <w:t xml:space="preserve">% - 10 წლის ვადიანობის მქონე  სახაზინო ობლიგაციები. </w:t>
      </w:r>
    </w:p>
    <w:p w14:paraId="49861E2B" w14:textId="77777777" w:rsidR="002E7B2E" w:rsidRPr="00F86437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</w:rPr>
      </w:pPr>
    </w:p>
    <w:p w14:paraId="39402805" w14:textId="62CEA5D3" w:rsidR="00C9349D" w:rsidRPr="00F86437" w:rsidRDefault="00C9349D" w:rsidP="00C9349D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  <w:r w:rsidRPr="00F86437">
        <w:rPr>
          <w:rFonts w:ascii="Sylfaen" w:hAnsi="Sylfaen" w:cs="Sylfaen"/>
          <w:sz w:val="22"/>
          <w:szCs w:val="22"/>
          <w:lang w:val="ka-GE"/>
        </w:rPr>
        <w:t>სახაზინო ფასიანი ქაღალდებ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 xml:space="preserve">ის გამოშვებით მიღებულმა თანხამ </w:t>
      </w:r>
      <w:r w:rsidRPr="00F86437">
        <w:rPr>
          <w:rFonts w:ascii="Sylfaen" w:hAnsi="Sylfaen" w:cs="Sylfaen"/>
          <w:sz w:val="22"/>
          <w:szCs w:val="22"/>
        </w:rPr>
        <w:t xml:space="preserve"> </w:t>
      </w:r>
      <w:r w:rsidR="00F86437" w:rsidRPr="00F86437">
        <w:rPr>
          <w:rFonts w:ascii="Sylfaen" w:hAnsi="Sylfaen" w:cs="Sylfaen"/>
          <w:sz w:val="22"/>
          <w:szCs w:val="22"/>
        </w:rPr>
        <w:t>819</w:t>
      </w:r>
      <w:r w:rsidRPr="00F86437">
        <w:rPr>
          <w:rFonts w:ascii="Sylfaen" w:hAnsi="Sylfaen" w:cs="Sylfaen"/>
          <w:sz w:val="22"/>
          <w:szCs w:val="22"/>
        </w:rPr>
        <w:t xml:space="preserve"> </w:t>
      </w:r>
      <w:r w:rsidR="00F86437" w:rsidRPr="00F86437">
        <w:rPr>
          <w:rFonts w:ascii="Sylfaen" w:hAnsi="Sylfaen" w:cs="Sylfaen"/>
          <w:sz w:val="22"/>
          <w:szCs w:val="22"/>
        </w:rPr>
        <w:t>755</w:t>
      </w:r>
      <w:r w:rsidRPr="00F86437">
        <w:rPr>
          <w:rFonts w:ascii="Sylfaen" w:hAnsi="Sylfaen" w:cs="Sylfaen"/>
          <w:sz w:val="22"/>
          <w:szCs w:val="22"/>
          <w:lang w:val="ka-GE"/>
        </w:rPr>
        <w:t>.</w:t>
      </w:r>
      <w:r w:rsidR="00F86437" w:rsidRPr="00F86437">
        <w:rPr>
          <w:rFonts w:ascii="Sylfaen" w:hAnsi="Sylfaen" w:cs="Sylfaen"/>
          <w:sz w:val="22"/>
          <w:szCs w:val="22"/>
        </w:rPr>
        <w:t>9</w:t>
      </w:r>
      <w:r w:rsidRPr="00F86437">
        <w:rPr>
          <w:rFonts w:ascii="Sylfaen" w:hAnsi="Sylfaen" w:cs="Sylfaen"/>
          <w:sz w:val="22"/>
          <w:szCs w:val="22"/>
          <w:lang w:val="ka-GE"/>
        </w:rPr>
        <w:t xml:space="preserve"> ათასი ლარი, ხოლო ძირითადი თანხის დაფარვამ </w:t>
      </w:r>
      <w:r w:rsidR="00F86437" w:rsidRPr="00F86437">
        <w:rPr>
          <w:rFonts w:ascii="Sylfaen" w:hAnsi="Sylfaen" w:cs="Sylfaen"/>
          <w:sz w:val="22"/>
          <w:szCs w:val="22"/>
        </w:rPr>
        <w:t>735</w:t>
      </w:r>
      <w:r w:rsidRPr="00F86437">
        <w:rPr>
          <w:rFonts w:ascii="Sylfaen" w:hAnsi="Sylfaen" w:cs="Sylfaen"/>
          <w:sz w:val="22"/>
          <w:szCs w:val="22"/>
        </w:rPr>
        <w:t xml:space="preserve"> </w:t>
      </w:r>
      <w:r w:rsidR="00F86437" w:rsidRPr="00F86437">
        <w:rPr>
          <w:rFonts w:ascii="Sylfaen" w:hAnsi="Sylfaen" w:cs="Sylfaen"/>
          <w:sz w:val="22"/>
          <w:szCs w:val="22"/>
        </w:rPr>
        <w:t>980</w:t>
      </w:r>
      <w:r w:rsidRPr="00F86437">
        <w:rPr>
          <w:rFonts w:ascii="Sylfaen" w:hAnsi="Sylfaen" w:cs="Sylfaen"/>
          <w:sz w:val="22"/>
          <w:szCs w:val="22"/>
        </w:rPr>
        <w:t>.</w:t>
      </w:r>
      <w:r w:rsidRPr="00F86437">
        <w:rPr>
          <w:rFonts w:ascii="Sylfaen" w:hAnsi="Sylfaen" w:cs="Sylfaen"/>
          <w:sz w:val="22"/>
          <w:szCs w:val="22"/>
          <w:lang w:val="ka-GE"/>
        </w:rPr>
        <w:t xml:space="preserve">5 ათასი ლარი შეადგინა. </w:t>
      </w:r>
      <w:proofErr w:type="spellStart"/>
      <w:proofErr w:type="gramStart"/>
      <w:r w:rsidRPr="00F86437">
        <w:rPr>
          <w:rFonts w:ascii="Sylfaen" w:hAnsi="Sylfaen" w:cs="Sylfaen"/>
          <w:sz w:val="22"/>
          <w:szCs w:val="22"/>
        </w:rPr>
        <w:t>სახაზინო</w:t>
      </w:r>
      <w:proofErr w:type="spellEnd"/>
      <w:proofErr w:type="gramEnd"/>
      <w:r w:rsidRPr="00F86437">
        <w:rPr>
          <w:sz w:val="22"/>
          <w:szCs w:val="22"/>
        </w:rPr>
        <w:t xml:space="preserve"> </w:t>
      </w:r>
      <w:proofErr w:type="spellStart"/>
      <w:r w:rsidRPr="00F86437">
        <w:rPr>
          <w:rFonts w:ascii="Sylfaen" w:hAnsi="Sylfaen" w:cs="Sylfaen"/>
          <w:sz w:val="22"/>
          <w:szCs w:val="22"/>
        </w:rPr>
        <w:t>ვალდებულებების</w:t>
      </w:r>
      <w:proofErr w:type="spellEnd"/>
      <w:r w:rsidRPr="00F86437">
        <w:rPr>
          <w:sz w:val="22"/>
          <w:szCs w:val="22"/>
        </w:rPr>
        <w:t xml:space="preserve"> </w:t>
      </w:r>
      <w:proofErr w:type="spellStart"/>
      <w:r w:rsidRPr="00F86437">
        <w:rPr>
          <w:rFonts w:ascii="Sylfaen" w:hAnsi="Sylfaen" w:cs="Sylfaen"/>
          <w:sz w:val="22"/>
          <w:szCs w:val="22"/>
        </w:rPr>
        <w:t>და</w:t>
      </w:r>
      <w:proofErr w:type="spellEnd"/>
      <w:r w:rsidRPr="00F86437">
        <w:rPr>
          <w:sz w:val="22"/>
          <w:szCs w:val="22"/>
        </w:rPr>
        <w:t xml:space="preserve"> </w:t>
      </w:r>
      <w:proofErr w:type="spellStart"/>
      <w:r w:rsidRPr="00F86437">
        <w:rPr>
          <w:rFonts w:ascii="Sylfaen" w:hAnsi="Sylfaen" w:cs="Sylfaen"/>
          <w:sz w:val="22"/>
          <w:szCs w:val="22"/>
        </w:rPr>
        <w:t>სახაზინო</w:t>
      </w:r>
      <w:proofErr w:type="spellEnd"/>
      <w:r w:rsidRPr="00F86437">
        <w:rPr>
          <w:sz w:val="22"/>
          <w:szCs w:val="22"/>
        </w:rPr>
        <w:t xml:space="preserve"> </w:t>
      </w:r>
      <w:proofErr w:type="spellStart"/>
      <w:r w:rsidRPr="00F86437">
        <w:rPr>
          <w:rFonts w:ascii="Sylfaen" w:hAnsi="Sylfaen" w:cs="Sylfaen"/>
          <w:sz w:val="22"/>
          <w:szCs w:val="22"/>
        </w:rPr>
        <w:t>ობლიგაციების</w:t>
      </w:r>
      <w:proofErr w:type="spellEnd"/>
      <w:r w:rsidRPr="00F86437">
        <w:rPr>
          <w:sz w:val="22"/>
          <w:szCs w:val="22"/>
        </w:rPr>
        <w:t xml:space="preserve"> </w:t>
      </w:r>
      <w:proofErr w:type="spellStart"/>
      <w:r w:rsidRPr="00F86437">
        <w:rPr>
          <w:rFonts w:ascii="Sylfaen" w:hAnsi="Sylfaen" w:cs="Sylfaen"/>
          <w:sz w:val="22"/>
          <w:szCs w:val="22"/>
        </w:rPr>
        <w:t>გამოშვების</w:t>
      </w:r>
      <w:proofErr w:type="spellEnd"/>
      <w:r w:rsidRPr="00F86437">
        <w:rPr>
          <w:rFonts w:ascii="Sylfaen" w:hAnsi="Sylfaen" w:cs="Sylfaen"/>
          <w:sz w:val="22"/>
          <w:szCs w:val="22"/>
          <w:lang w:val="ka-GE"/>
        </w:rPr>
        <w:t xml:space="preserve"> შედეგად, საშინაო ვალდებულების 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ზრდამ</w:t>
      </w:r>
      <w:r w:rsidR="001D78C3" w:rsidRPr="00F86437">
        <w:rPr>
          <w:rFonts w:ascii="Sylfaen" w:hAnsi="Sylfaen" w:cs="Sylfaen"/>
          <w:sz w:val="22"/>
          <w:szCs w:val="22"/>
          <w:lang w:val="ka-GE"/>
        </w:rPr>
        <w:t xml:space="preserve"> შეადგინა 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83</w:t>
      </w:r>
      <w:r w:rsidRPr="00F86437">
        <w:rPr>
          <w:rFonts w:ascii="Sylfaen" w:hAnsi="Sylfaen" w:cs="Sylfaen"/>
          <w:sz w:val="22"/>
          <w:szCs w:val="22"/>
        </w:rPr>
        <w:t xml:space="preserve"> 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775</w:t>
      </w:r>
      <w:r w:rsidRPr="00F86437">
        <w:rPr>
          <w:rFonts w:ascii="Sylfaen" w:hAnsi="Sylfaen" w:cs="Sylfaen"/>
          <w:sz w:val="22"/>
          <w:szCs w:val="22"/>
          <w:lang w:val="ka-GE"/>
        </w:rPr>
        <w:t>.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4</w:t>
      </w:r>
      <w:r w:rsidRPr="00F86437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დაგეგმილთან შედარებით 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111</w:t>
      </w:r>
      <w:r w:rsidRPr="00F86437">
        <w:rPr>
          <w:rFonts w:ascii="Sylfaen" w:hAnsi="Sylfaen" w:cs="Sylfaen"/>
          <w:sz w:val="22"/>
          <w:szCs w:val="22"/>
          <w:lang w:val="ka-GE"/>
        </w:rPr>
        <w:t>.</w:t>
      </w:r>
      <w:r w:rsidR="00F86437" w:rsidRPr="00F86437">
        <w:rPr>
          <w:rFonts w:ascii="Sylfaen" w:hAnsi="Sylfaen" w:cs="Sylfaen"/>
          <w:sz w:val="22"/>
          <w:szCs w:val="22"/>
          <w:lang w:val="ka-GE"/>
        </w:rPr>
        <w:t>8</w:t>
      </w:r>
      <w:r w:rsidRPr="00F86437">
        <w:rPr>
          <w:rFonts w:ascii="Sylfaen" w:hAnsi="Sylfaen" w:cs="Sylfaen"/>
          <w:sz w:val="22"/>
          <w:szCs w:val="22"/>
          <w:lang w:val="ka-GE"/>
        </w:rPr>
        <w:t>%-ია.</w:t>
      </w:r>
      <w:r w:rsidRPr="00F86437">
        <w:rPr>
          <w:rFonts w:ascii="Sylfaen" w:hAnsi="Sylfaen" w:cs="Sylfaen"/>
          <w:sz w:val="22"/>
          <w:szCs w:val="22"/>
        </w:rPr>
        <w:t xml:space="preserve"> </w:t>
      </w:r>
    </w:p>
    <w:p w14:paraId="6D4C1DD5" w14:textId="77777777" w:rsidR="002E7B2E" w:rsidRPr="00D576EA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highlight w:val="yellow"/>
        </w:rPr>
      </w:pPr>
    </w:p>
    <w:p w14:paraId="1C21624D" w14:textId="425B0F3B" w:rsidR="002E7B2E" w:rsidRPr="00F86437" w:rsidRDefault="002E7B2E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A642805" w14:textId="77777777" w:rsidR="00DD5652" w:rsidRPr="00F86437" w:rsidRDefault="00DD5652" w:rsidP="00E110BE">
      <w:pPr>
        <w:pStyle w:val="ListParagraph"/>
        <w:ind w:left="0" w:firstLine="630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47C4E96E" w14:textId="385AFCBC" w:rsidR="00DE5BE7" w:rsidRPr="00F86437" w:rsidRDefault="00C9349D" w:rsidP="00C9349D">
      <w:pPr>
        <w:jc w:val="center"/>
        <w:rPr>
          <w:rFonts w:ascii="Sylfaen" w:hAnsi="Sylfaen" w:cs="Sylfaen"/>
          <w:b/>
          <w:noProof/>
          <w:sz w:val="22"/>
          <w:szCs w:val="22"/>
          <w:lang w:val="ka-GE" w:eastAsia="en-US"/>
        </w:rPr>
      </w:pPr>
      <w:r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>სახაზინო ფასიანი ქაღალდების გამოშვება/დაფარვით 201</w:t>
      </w:r>
      <w:r w:rsidR="001D78C3"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>8</w:t>
      </w:r>
      <w:r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წლის </w:t>
      </w:r>
      <w:r w:rsidR="001D78C3"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</w:t>
      </w:r>
      <w:r w:rsidR="00F86437" w:rsidRPr="00F86437">
        <w:rPr>
          <w:rFonts w:ascii="Sylfaen" w:hAnsi="Sylfaen" w:cs="Sylfaen"/>
          <w:b/>
          <w:noProof/>
          <w:sz w:val="22"/>
          <w:szCs w:val="22"/>
          <w:lang w:val="en-US" w:eastAsia="en-US"/>
        </w:rPr>
        <w:t>6</w:t>
      </w:r>
      <w:r w:rsidR="001D78C3"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 xml:space="preserve"> თვის </w:t>
      </w:r>
      <w:r w:rsidRPr="00F86437">
        <w:rPr>
          <w:rFonts w:ascii="Sylfaen" w:hAnsi="Sylfaen" w:cs="Sylfaen"/>
          <w:b/>
          <w:noProof/>
          <w:sz w:val="22"/>
          <w:szCs w:val="22"/>
          <w:lang w:val="ka-GE" w:eastAsia="en-US"/>
        </w:rPr>
        <w:t>განმავლობაში საშინაო ვალდებულებების ცვლილება</w:t>
      </w:r>
    </w:p>
    <w:p w14:paraId="683C0969" w14:textId="77777777" w:rsidR="00AA2FF7" w:rsidRPr="00F86437" w:rsidRDefault="00AA2FF7" w:rsidP="0095253D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6241E2ED" w14:textId="77777777" w:rsidR="00AA2FF7" w:rsidRPr="00F86437" w:rsidRDefault="00AA2FF7" w:rsidP="00C9349D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F86437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2967"/>
        <w:gridCol w:w="2967"/>
        <w:gridCol w:w="2967"/>
      </w:tblGrid>
      <w:tr w:rsidR="00F86437" w:rsidRPr="00F86437" w14:paraId="4B34C9A9" w14:textId="77777777" w:rsidTr="00F86437">
        <w:trPr>
          <w:trHeight w:val="1110"/>
        </w:trPr>
        <w:tc>
          <w:tcPr>
            <w:tcW w:w="805" w:type="pct"/>
            <w:shd w:val="clear" w:color="auto" w:fill="auto"/>
            <w:vAlign w:val="center"/>
            <w:hideMark/>
          </w:tcPr>
          <w:p w14:paraId="0D096E3A" w14:textId="77777777" w:rsidR="00F86437" w:rsidRPr="00F86437" w:rsidRDefault="00F86437">
            <w:pPr>
              <w:jc w:val="center"/>
              <w:rPr>
                <w:rFonts w:ascii="Sylfaen" w:hAnsi="Sylfaen" w:cs="Arial"/>
                <w:b/>
                <w:bCs/>
                <w:sz w:val="18"/>
                <w:szCs w:val="20"/>
                <w:lang w:val="en-US" w:eastAsia="en-US"/>
              </w:rPr>
            </w:pPr>
            <w:r w:rsidRPr="00F86437">
              <w:rPr>
                <w:rFonts w:ascii="Sylfaen" w:hAnsi="Sylfaen" w:cs="Arial"/>
                <w:b/>
                <w:bCs/>
                <w:sz w:val="18"/>
                <w:szCs w:val="20"/>
              </w:rPr>
              <w:t>თვე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DD65DFE" w14:textId="77777777" w:rsidR="00F86437" w:rsidRPr="00F86437" w:rsidRDefault="00F86437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F86437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მიღებული თანხა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3E0B895" w14:textId="77777777" w:rsidR="00F86437" w:rsidRPr="00F86437" w:rsidRDefault="00F86437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F86437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ძირითადი თანხის დაფარვა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F1607C4" w14:textId="77777777" w:rsidR="00F86437" w:rsidRPr="00F86437" w:rsidRDefault="00F86437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F86437">
              <w:rPr>
                <w:rFonts w:ascii="Sylfaen" w:hAnsi="Sylfaen" w:cs="Arial"/>
                <w:b/>
                <w:bCs/>
                <w:sz w:val="18"/>
                <w:szCs w:val="18"/>
              </w:rPr>
              <w:t>სახაზინო ფასიანი ქაღალდების გამოშვებით ვალდებულებების ცვლილება</w:t>
            </w:r>
          </w:p>
        </w:tc>
      </w:tr>
      <w:tr w:rsidR="00F86437" w:rsidRPr="00F86437" w14:paraId="7D9D212B" w14:textId="77777777" w:rsidTr="00F86437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432941F8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იანვარი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0D49E50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151,518.7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7CA2706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210,821.4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147E15A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-59,302.7</w:t>
            </w:r>
          </w:p>
        </w:tc>
      </w:tr>
      <w:tr w:rsidR="00F86437" w:rsidRPr="00F86437" w14:paraId="0AF137D0" w14:textId="77777777" w:rsidTr="00F86437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14:paraId="100E68E8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თებერვალი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13DB508B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127,244.1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FADAA2E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56,738.1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24667DB4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70,505.9</w:t>
            </w:r>
          </w:p>
        </w:tc>
      </w:tr>
      <w:tr w:rsidR="00F86437" w:rsidRPr="00F86437" w14:paraId="6274A025" w14:textId="77777777" w:rsidTr="00F86437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62F6DCBC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მარტი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337EFEA6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127,950.4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29FC04CA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146,745.0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44509518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-18,794.6</w:t>
            </w:r>
          </w:p>
        </w:tc>
      </w:tr>
      <w:tr w:rsidR="00F86437" w:rsidRPr="00F86437" w14:paraId="3CF37CAD" w14:textId="77777777" w:rsidTr="00F86437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2F3090E5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აპრილი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53378C8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154,630.2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2AD7775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62,308.3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3CCA56F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92,322.0</w:t>
            </w:r>
          </w:p>
        </w:tc>
      </w:tr>
      <w:tr w:rsidR="00F86437" w:rsidRPr="00F86437" w14:paraId="761EF685" w14:textId="77777777" w:rsidTr="00F86437">
        <w:trPr>
          <w:trHeight w:val="390"/>
        </w:trPr>
        <w:tc>
          <w:tcPr>
            <w:tcW w:w="805" w:type="pct"/>
            <w:shd w:val="clear" w:color="auto" w:fill="auto"/>
            <w:vAlign w:val="center"/>
            <w:hideMark/>
          </w:tcPr>
          <w:p w14:paraId="6402BB28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მაისი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7D2E437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128,989.2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508A0764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56,515.1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A4A795E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72,474.1</w:t>
            </w:r>
          </w:p>
        </w:tc>
      </w:tr>
      <w:tr w:rsidR="00F86437" w:rsidRPr="00F86437" w14:paraId="7694A713" w14:textId="77777777" w:rsidTr="00F86437">
        <w:trPr>
          <w:trHeight w:val="360"/>
        </w:trPr>
        <w:tc>
          <w:tcPr>
            <w:tcW w:w="805" w:type="pct"/>
            <w:shd w:val="clear" w:color="auto" w:fill="auto"/>
            <w:vAlign w:val="center"/>
            <w:hideMark/>
          </w:tcPr>
          <w:p w14:paraId="1CE43152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Sylfaen"/>
                <w:color w:val="000000"/>
                <w:sz w:val="18"/>
                <w:szCs w:val="20"/>
              </w:rPr>
              <w:t>ივნისი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7944EAEE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129,423.3</w:t>
            </w:r>
          </w:p>
        </w:tc>
        <w:tc>
          <w:tcPr>
            <w:tcW w:w="1398" w:type="pct"/>
            <w:shd w:val="clear" w:color="auto" w:fill="auto"/>
            <w:vAlign w:val="center"/>
            <w:hideMark/>
          </w:tcPr>
          <w:p w14:paraId="63F5ABFD" w14:textId="77777777" w:rsidR="00F86437" w:rsidRPr="004570AB" w:rsidRDefault="00F86437">
            <w:pPr>
              <w:jc w:val="center"/>
              <w:rPr>
                <w:rFonts w:ascii="Sylfaen" w:hAnsi="Sylfaen" w:cs="Tahoma"/>
                <w:color w:val="000000"/>
                <w:sz w:val="18"/>
                <w:szCs w:val="20"/>
              </w:rPr>
            </w:pPr>
            <w:r w:rsidRPr="004570AB">
              <w:rPr>
                <w:rFonts w:ascii="Sylfaen" w:hAnsi="Sylfaen" w:cs="Tahoma"/>
                <w:color w:val="000000"/>
                <w:sz w:val="18"/>
                <w:szCs w:val="20"/>
              </w:rPr>
              <w:t>202,852.6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2D3E8BE" w14:textId="77777777" w:rsidR="00F86437" w:rsidRPr="004570AB" w:rsidRDefault="00F86437">
            <w:pPr>
              <w:jc w:val="center"/>
              <w:rPr>
                <w:rFonts w:ascii="Sylfaen" w:hAnsi="Sylfaen" w:cs="Arial"/>
                <w:sz w:val="18"/>
                <w:szCs w:val="20"/>
              </w:rPr>
            </w:pPr>
            <w:r w:rsidRPr="004570AB">
              <w:rPr>
                <w:rFonts w:ascii="Sylfaen" w:hAnsi="Sylfaen" w:cs="Arial"/>
                <w:sz w:val="18"/>
                <w:szCs w:val="20"/>
              </w:rPr>
              <w:t>-73,429.3</w:t>
            </w:r>
          </w:p>
        </w:tc>
      </w:tr>
      <w:tr w:rsidR="00F86437" w:rsidRPr="00F86437" w14:paraId="4248898E" w14:textId="77777777" w:rsidTr="00F86437">
        <w:trPr>
          <w:trHeight w:val="360"/>
        </w:trPr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3FDA6CE1" w14:textId="77777777" w:rsidR="00F86437" w:rsidRPr="004570AB" w:rsidRDefault="00F86437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4570AB">
              <w:rPr>
                <w:rFonts w:ascii="Sylfaen" w:hAnsi="Sylfaen" w:cs="Sylfaen"/>
                <w:b/>
                <w:bCs/>
                <w:i/>
                <w:iCs/>
                <w:sz w:val="18"/>
                <w:szCs w:val="20"/>
              </w:rPr>
              <w:t>სულ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398FB9A6" w14:textId="77777777" w:rsidR="00F86437" w:rsidRPr="004570AB" w:rsidRDefault="00F86437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4570AB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819,755.9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59D1DAD6" w14:textId="77777777" w:rsidR="00F86437" w:rsidRPr="004570AB" w:rsidRDefault="00F86437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4570AB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735,980.5</w:t>
            </w:r>
          </w:p>
        </w:tc>
        <w:tc>
          <w:tcPr>
            <w:tcW w:w="1398" w:type="pct"/>
            <w:shd w:val="clear" w:color="auto" w:fill="auto"/>
            <w:noWrap/>
            <w:vAlign w:val="center"/>
            <w:hideMark/>
          </w:tcPr>
          <w:p w14:paraId="62C53329" w14:textId="77777777" w:rsidR="00F86437" w:rsidRPr="004570AB" w:rsidRDefault="00F86437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</w:pPr>
            <w:r w:rsidRPr="004570AB">
              <w:rPr>
                <w:rFonts w:ascii="Sylfaen" w:hAnsi="Sylfaen" w:cs="Arial"/>
                <w:b/>
                <w:bCs/>
                <w:i/>
                <w:iCs/>
                <w:sz w:val="18"/>
                <w:szCs w:val="20"/>
              </w:rPr>
              <w:t>83,775.4</w:t>
            </w:r>
          </w:p>
        </w:tc>
      </w:tr>
    </w:tbl>
    <w:p w14:paraId="31562C8B" w14:textId="77777777" w:rsidR="00F86437" w:rsidRPr="00F86437" w:rsidRDefault="00F86437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48313CBB" w14:textId="77777777" w:rsidR="001D78C3" w:rsidRPr="00F86437" w:rsidRDefault="001D78C3" w:rsidP="007C1AD5">
      <w:pPr>
        <w:ind w:firstLine="708"/>
        <w:jc w:val="right"/>
        <w:rPr>
          <w:rFonts w:ascii="Sylfaen" w:hAnsi="Sylfaen"/>
          <w:noProof/>
          <w:sz w:val="18"/>
          <w:szCs w:val="18"/>
          <w:lang w:val="en-US"/>
        </w:rPr>
      </w:pPr>
    </w:p>
    <w:p w14:paraId="00620E8E" w14:textId="1EDA21FA" w:rsidR="006524A8" w:rsidRPr="00F86437" w:rsidRDefault="000A690C" w:rsidP="00727C8F">
      <w:pPr>
        <w:pStyle w:val="ListParagraph"/>
        <w:numPr>
          <w:ilvl w:val="0"/>
          <w:numId w:val="14"/>
        </w:numPr>
        <w:jc w:val="both"/>
        <w:rPr>
          <w:rFonts w:ascii="Sylfaen" w:hAnsi="Sylfaen" w:cs="Sylfaen"/>
          <w:noProof/>
          <w:sz w:val="22"/>
          <w:szCs w:val="22"/>
          <w:lang w:val="pt-BR"/>
        </w:rPr>
      </w:pPr>
      <w:r w:rsidRPr="00F86437">
        <w:rPr>
          <w:rFonts w:ascii="Sylfaen" w:hAnsi="Sylfaen" w:cs="Sylfaen"/>
          <w:noProof/>
          <w:sz w:val="22"/>
          <w:szCs w:val="22"/>
          <w:lang w:val="pt-BR"/>
        </w:rPr>
        <w:t>ვალდებულებების</w:t>
      </w:r>
      <w:r w:rsidR="00D053D0" w:rsidRPr="00F86437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F86437">
        <w:rPr>
          <w:rFonts w:ascii="Sylfaen" w:hAnsi="Sylfaen" w:cs="Sylfaen"/>
          <w:noProof/>
          <w:sz w:val="22"/>
          <w:szCs w:val="22"/>
          <w:lang w:val="pt-BR"/>
        </w:rPr>
        <w:t>კლება</w:t>
      </w:r>
      <w:r w:rsidR="00D053D0" w:rsidRPr="00F86437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="00F86437" w:rsidRPr="00F86437">
        <w:rPr>
          <w:rFonts w:ascii="Sylfaen" w:hAnsi="Sylfaen" w:cs="Sylfaen"/>
          <w:noProof/>
          <w:sz w:val="22"/>
          <w:szCs w:val="22"/>
          <w:lang w:val="ka-GE"/>
        </w:rPr>
        <w:t>348</w:t>
      </w:r>
      <w:r w:rsidR="00872462" w:rsidRPr="00F86437">
        <w:rPr>
          <w:rFonts w:ascii="Sylfaen" w:hAnsi="Sylfaen" w:cs="Sylfaen"/>
          <w:noProof/>
          <w:sz w:val="22"/>
          <w:szCs w:val="22"/>
        </w:rPr>
        <w:t xml:space="preserve"> </w:t>
      </w:r>
      <w:r w:rsidR="00F86437" w:rsidRPr="00F86437">
        <w:rPr>
          <w:rFonts w:ascii="Sylfaen" w:hAnsi="Sylfaen" w:cs="Sylfaen"/>
          <w:noProof/>
          <w:sz w:val="22"/>
          <w:szCs w:val="22"/>
          <w:lang w:val="ka-GE"/>
        </w:rPr>
        <w:t>270</w:t>
      </w:r>
      <w:r w:rsidR="00872462" w:rsidRPr="00F86437">
        <w:rPr>
          <w:rFonts w:ascii="Sylfaen" w:hAnsi="Sylfaen" w:cs="Sylfaen"/>
          <w:noProof/>
          <w:sz w:val="22"/>
          <w:szCs w:val="22"/>
        </w:rPr>
        <w:t>.</w:t>
      </w:r>
      <w:r w:rsidR="00F86437" w:rsidRPr="00F86437">
        <w:rPr>
          <w:rFonts w:ascii="Sylfaen" w:hAnsi="Sylfaen" w:cs="Sylfaen"/>
          <w:noProof/>
          <w:sz w:val="22"/>
          <w:szCs w:val="22"/>
          <w:lang w:val="ka-GE"/>
        </w:rPr>
        <w:t>6</w:t>
      </w:r>
      <w:r w:rsidR="00E83FB9" w:rsidRPr="00F86437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F86437">
        <w:rPr>
          <w:rFonts w:ascii="Sylfaen" w:hAnsi="Sylfaen" w:cs="Sylfaen"/>
          <w:noProof/>
          <w:sz w:val="22"/>
          <w:szCs w:val="22"/>
          <w:lang w:val="pt-BR"/>
        </w:rPr>
        <w:t>ათასი</w:t>
      </w:r>
      <w:r w:rsidR="00D053D0" w:rsidRPr="00F86437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F86437">
        <w:rPr>
          <w:rFonts w:ascii="Sylfaen" w:hAnsi="Sylfaen" w:cs="Sylfaen"/>
          <w:noProof/>
          <w:sz w:val="22"/>
          <w:szCs w:val="22"/>
          <w:lang w:val="pt-BR"/>
        </w:rPr>
        <w:t>ლარის</w:t>
      </w:r>
      <w:r w:rsidR="00D053D0" w:rsidRPr="00F86437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F86437">
        <w:rPr>
          <w:rFonts w:ascii="Sylfaen" w:hAnsi="Sylfaen" w:cs="Sylfaen"/>
          <w:noProof/>
          <w:sz w:val="22"/>
          <w:szCs w:val="22"/>
          <w:lang w:val="pt-BR"/>
        </w:rPr>
        <w:t>ოდენობით</w:t>
      </w:r>
      <w:r w:rsidR="00770B04" w:rsidRPr="00F86437">
        <w:rPr>
          <w:rFonts w:ascii="Sylfaen" w:hAnsi="Sylfaen" w:cs="Sylfaen"/>
          <w:noProof/>
          <w:sz w:val="22"/>
          <w:szCs w:val="22"/>
          <w:lang w:val="pt-BR"/>
        </w:rPr>
        <w:t xml:space="preserve"> </w:t>
      </w:r>
      <w:r w:rsidRPr="00F86437">
        <w:rPr>
          <w:rFonts w:ascii="Sylfaen" w:hAnsi="Sylfaen" w:cs="Sylfaen"/>
          <w:noProof/>
          <w:sz w:val="22"/>
          <w:szCs w:val="22"/>
          <w:lang w:val="pt-BR"/>
        </w:rPr>
        <w:t>განისაზღვრა</w:t>
      </w:r>
      <w:r w:rsidR="006524A8" w:rsidRPr="00F86437">
        <w:rPr>
          <w:rFonts w:ascii="Sylfaen" w:hAnsi="Sylfaen" w:cs="Sylfaen"/>
          <w:noProof/>
          <w:sz w:val="22"/>
          <w:szCs w:val="22"/>
          <w:lang w:val="pt-BR"/>
        </w:rPr>
        <w:t>.</w:t>
      </w:r>
    </w:p>
    <w:p w14:paraId="3125BE71" w14:textId="77777777" w:rsidR="001D78C3" w:rsidRPr="00F86437" w:rsidRDefault="001D78C3" w:rsidP="0043426A">
      <w:pPr>
        <w:ind w:firstLine="708"/>
        <w:jc w:val="right"/>
        <w:rPr>
          <w:rFonts w:ascii="Sylfaen" w:hAnsi="Sylfaen"/>
          <w:noProof/>
          <w:sz w:val="22"/>
          <w:szCs w:val="22"/>
          <w:lang w:val="sv-SE"/>
        </w:rPr>
      </w:pPr>
    </w:p>
    <w:p w14:paraId="4CD50E97" w14:textId="77777777" w:rsidR="007F2B61" w:rsidRPr="00F86437" w:rsidRDefault="00A1702E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F86437">
        <w:rPr>
          <w:rFonts w:ascii="Sylfaen" w:hAnsi="Sylfaen"/>
          <w:noProof/>
          <w:sz w:val="22"/>
          <w:szCs w:val="22"/>
          <w:lang w:val="sv-SE"/>
        </w:rPr>
        <w:t xml:space="preserve"> </w:t>
      </w:r>
      <w:r w:rsidR="007F2B61" w:rsidRPr="00F86437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04"/>
        <w:gridCol w:w="2304"/>
        <w:gridCol w:w="2302"/>
      </w:tblGrid>
      <w:tr w:rsidR="00F86437" w:rsidRPr="00F86437" w14:paraId="0C34B0C2" w14:textId="77777777" w:rsidTr="00F86437">
        <w:trPr>
          <w:trHeight w:val="900"/>
        </w:trPr>
        <w:tc>
          <w:tcPr>
            <w:tcW w:w="2829" w:type="pct"/>
            <w:vMerge w:val="restart"/>
            <w:shd w:val="clear" w:color="auto" w:fill="auto"/>
            <w:vAlign w:val="center"/>
            <w:hideMark/>
          </w:tcPr>
          <w:p w14:paraId="633D2916" w14:textId="77777777" w:rsidR="00F86437" w:rsidRPr="00F86437" w:rsidRDefault="00F86437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en-US" w:eastAsia="en-US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ვალდებულებების კლება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3C5E2A9A" w14:textId="77777777" w:rsidR="00F86437" w:rsidRPr="00F86437" w:rsidRDefault="00F86437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6 თვის დაზუსტებული გეგმა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03952838" w14:textId="77777777" w:rsidR="00F86437" w:rsidRPr="00F86437" w:rsidRDefault="00F86437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6 თვის ფაქტიური შესრულება</w:t>
            </w:r>
          </w:p>
        </w:tc>
      </w:tr>
      <w:tr w:rsidR="00F86437" w:rsidRPr="00F86437" w14:paraId="30D668B0" w14:textId="77777777" w:rsidTr="00F86437">
        <w:trPr>
          <w:trHeight w:val="300"/>
        </w:trPr>
        <w:tc>
          <w:tcPr>
            <w:tcW w:w="2829" w:type="pct"/>
            <w:vMerge/>
            <w:vAlign w:val="center"/>
            <w:hideMark/>
          </w:tcPr>
          <w:p w14:paraId="5C6DAFBB" w14:textId="77777777" w:rsidR="00F86437" w:rsidRPr="00F86437" w:rsidRDefault="00F86437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76FB8E0B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348,887.0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2B853887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348,270.6</w:t>
            </w:r>
          </w:p>
        </w:tc>
      </w:tr>
      <w:tr w:rsidR="00F86437" w:rsidRPr="00F86437" w14:paraId="0F43048C" w14:textId="77777777" w:rsidTr="00F86437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2C7AF304" w14:textId="77777777" w:rsidR="00F86437" w:rsidRPr="00F86437" w:rsidRDefault="00F86437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საშინაო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3C9BA72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17,082.0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D0260A8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17,082.0</w:t>
            </w:r>
          </w:p>
        </w:tc>
      </w:tr>
      <w:tr w:rsidR="00F86437" w:rsidRPr="00F86437" w14:paraId="784FFA14" w14:textId="77777777" w:rsidTr="00F86437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1912178C" w14:textId="77777777" w:rsidR="00F86437" w:rsidRPr="00F86437" w:rsidRDefault="00F86437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ფასიანი ქაღალდები, გარდა აქციებისა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61E2189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17,000.0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2CF97025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17,000.0</w:t>
            </w:r>
          </w:p>
        </w:tc>
      </w:tr>
      <w:tr w:rsidR="00F86437" w:rsidRPr="00F86437" w14:paraId="277AAD6D" w14:textId="77777777" w:rsidTr="00F86437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2F39CBC6" w14:textId="77777777" w:rsidR="00F86437" w:rsidRPr="00F86437" w:rsidRDefault="00F86437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574B442B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7D830C45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82.0</w:t>
            </w:r>
          </w:p>
        </w:tc>
      </w:tr>
      <w:tr w:rsidR="00F86437" w:rsidRPr="00F86437" w14:paraId="3B0C1E87" w14:textId="77777777" w:rsidTr="00F86437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285BF9E7" w14:textId="77777777" w:rsidR="00F86437" w:rsidRPr="00F86437" w:rsidRDefault="00F86437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საგარეო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6B8EDB72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331,805.0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62859E05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331,188.6</w:t>
            </w:r>
          </w:p>
        </w:tc>
      </w:tr>
      <w:tr w:rsidR="00F86437" w:rsidRPr="00F86437" w14:paraId="5CD73AE1" w14:textId="77777777" w:rsidTr="00F86437">
        <w:trPr>
          <w:trHeight w:val="300"/>
        </w:trPr>
        <w:tc>
          <w:tcPr>
            <w:tcW w:w="2829" w:type="pct"/>
            <w:shd w:val="clear" w:color="auto" w:fill="auto"/>
            <w:vAlign w:val="center"/>
            <w:hideMark/>
          </w:tcPr>
          <w:p w14:paraId="5AFBEC6B" w14:textId="77777777" w:rsidR="00F86437" w:rsidRPr="00F86437" w:rsidRDefault="00F86437">
            <w:pPr>
              <w:ind w:firstLineChars="200" w:firstLine="360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სესხები</w:t>
            </w:r>
          </w:p>
        </w:tc>
        <w:tc>
          <w:tcPr>
            <w:tcW w:w="1086" w:type="pct"/>
            <w:shd w:val="clear" w:color="auto" w:fill="auto"/>
            <w:vAlign w:val="center"/>
            <w:hideMark/>
          </w:tcPr>
          <w:p w14:paraId="0DA9BABD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331,805.0</w:t>
            </w:r>
          </w:p>
        </w:tc>
        <w:tc>
          <w:tcPr>
            <w:tcW w:w="1085" w:type="pct"/>
            <w:shd w:val="clear" w:color="auto" w:fill="auto"/>
            <w:vAlign w:val="center"/>
            <w:hideMark/>
          </w:tcPr>
          <w:p w14:paraId="436D8D6C" w14:textId="77777777" w:rsidR="00F86437" w:rsidRPr="00F86437" w:rsidRDefault="00F86437">
            <w:pPr>
              <w:jc w:val="right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F86437">
              <w:rPr>
                <w:rFonts w:ascii="Sylfaen" w:hAnsi="Sylfaen" w:cs="Calibri"/>
                <w:color w:val="000000"/>
                <w:sz w:val="18"/>
                <w:szCs w:val="20"/>
              </w:rPr>
              <w:t>331,188.6</w:t>
            </w:r>
          </w:p>
        </w:tc>
      </w:tr>
    </w:tbl>
    <w:p w14:paraId="47FC486F" w14:textId="77777777" w:rsidR="00872462" w:rsidRPr="00F86437" w:rsidRDefault="00872462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</w:p>
    <w:p w14:paraId="3473A464" w14:textId="77777777" w:rsidR="00CE45E1" w:rsidRPr="00D576EA" w:rsidRDefault="00CE45E1" w:rsidP="0043426A">
      <w:pPr>
        <w:ind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59E9151" w14:textId="77777777" w:rsidR="00F86437" w:rsidRDefault="00F86437" w:rsidP="00B243E9">
      <w:pPr>
        <w:ind w:left="2520" w:right="540" w:hanging="1800"/>
        <w:jc w:val="center"/>
        <w:rPr>
          <w:rFonts w:ascii="Sylfaen" w:hAnsi="Sylfaen" w:cs="Sylfaen"/>
          <w:b/>
          <w:noProof/>
          <w:sz w:val="22"/>
          <w:szCs w:val="22"/>
          <w:highlight w:val="yellow"/>
          <w:lang w:val="sv-SE"/>
        </w:rPr>
      </w:pPr>
    </w:p>
    <w:p w14:paraId="5376508A" w14:textId="77777777" w:rsidR="00AB3468" w:rsidRPr="006D326B" w:rsidRDefault="000A690C" w:rsidP="00B243E9">
      <w:pPr>
        <w:ind w:left="2520" w:right="540" w:hanging="1800"/>
        <w:jc w:val="center"/>
        <w:rPr>
          <w:rFonts w:ascii="Sylfaen" w:hAnsi="Sylfaen"/>
          <w:b/>
          <w:noProof/>
          <w:sz w:val="22"/>
          <w:szCs w:val="22"/>
          <w:lang w:val="sv-SE"/>
        </w:rPr>
      </w:pPr>
      <w:r w:rsidRPr="006D326B">
        <w:rPr>
          <w:rFonts w:ascii="Sylfaen" w:hAnsi="Sylfaen" w:cs="Sylfaen"/>
          <w:b/>
          <w:noProof/>
          <w:sz w:val="22"/>
          <w:szCs w:val="22"/>
          <w:lang w:val="sv-SE"/>
        </w:rPr>
        <w:lastRenderedPageBreak/>
        <w:t>საქართველოს</w:t>
      </w:r>
      <w:r w:rsidR="006720EA" w:rsidRPr="006D326B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6D326B">
        <w:rPr>
          <w:rFonts w:ascii="Sylfaen" w:hAnsi="Sylfaen" w:cs="Sylfaen"/>
          <w:b/>
          <w:noProof/>
          <w:sz w:val="22"/>
          <w:szCs w:val="22"/>
          <w:lang w:val="sv-SE"/>
        </w:rPr>
        <w:t>სახელმწიფო</w:t>
      </w:r>
      <w:r w:rsidR="006E1FD5" w:rsidRPr="006D326B">
        <w:rPr>
          <w:rFonts w:ascii="Sylfaen" w:hAnsi="Sylfaen"/>
          <w:b/>
          <w:noProof/>
          <w:sz w:val="22"/>
          <w:szCs w:val="22"/>
          <w:lang w:val="sv-SE"/>
        </w:rPr>
        <w:t xml:space="preserve"> </w:t>
      </w:r>
      <w:r w:rsidRPr="006D326B">
        <w:rPr>
          <w:rFonts w:ascii="Sylfaen" w:hAnsi="Sylfaen" w:cs="Sylfaen"/>
          <w:b/>
          <w:noProof/>
          <w:sz w:val="22"/>
          <w:szCs w:val="22"/>
          <w:lang w:val="sv-SE"/>
        </w:rPr>
        <w:t>ვალი</w:t>
      </w:r>
    </w:p>
    <w:p w14:paraId="7CFCB185" w14:textId="77777777" w:rsidR="00882534" w:rsidRPr="006D326B" w:rsidRDefault="00882534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05333108" w14:textId="77777777" w:rsidR="00A57110" w:rsidRPr="006D326B" w:rsidRDefault="00A57110" w:rsidP="00B243E9">
      <w:pPr>
        <w:ind w:firstLine="720"/>
        <w:jc w:val="both"/>
        <w:rPr>
          <w:rFonts w:ascii="Sylfaen" w:hAnsi="Sylfaen"/>
          <w:noProof/>
          <w:sz w:val="22"/>
          <w:szCs w:val="22"/>
          <w:lang w:val="en-US"/>
        </w:rPr>
      </w:pPr>
    </w:p>
    <w:p w14:paraId="17ECC12C" w14:textId="45620517" w:rsidR="00D33FDD" w:rsidRPr="006D326B" w:rsidRDefault="00D33FDD" w:rsidP="0053699E">
      <w:pPr>
        <w:pStyle w:val="BodyTextIndent"/>
        <w:tabs>
          <w:tab w:val="clear" w:pos="9120"/>
          <w:tab w:val="right" w:pos="0"/>
        </w:tabs>
        <w:spacing w:after="0" w:line="240" w:lineRule="auto"/>
        <w:ind w:firstLine="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D326B">
        <w:rPr>
          <w:rFonts w:ascii="Sylfaen" w:hAnsi="Sylfaen"/>
          <w:noProof/>
          <w:sz w:val="22"/>
          <w:szCs w:val="22"/>
          <w:lang w:val="ka-GE" w:eastAsia="ru-RU"/>
        </w:rPr>
        <w:tab/>
      </w:r>
      <w:r w:rsidRPr="006D326B">
        <w:rPr>
          <w:rFonts w:ascii="Sylfaen" w:hAnsi="Sylfaen"/>
          <w:noProof/>
          <w:sz w:val="22"/>
          <w:szCs w:val="22"/>
          <w:lang w:val="ka-GE"/>
        </w:rPr>
        <w:t>201</w:t>
      </w:r>
      <w:r w:rsidR="001D78C3" w:rsidRPr="006D326B">
        <w:rPr>
          <w:rFonts w:ascii="Sylfaen" w:hAnsi="Sylfaen"/>
          <w:noProof/>
          <w:sz w:val="22"/>
          <w:szCs w:val="22"/>
        </w:rPr>
        <w:t>8</w:t>
      </w:r>
      <w:r w:rsidRPr="006D326B">
        <w:rPr>
          <w:rFonts w:ascii="Sylfaen" w:hAnsi="Sylfaen"/>
          <w:noProof/>
          <w:sz w:val="22"/>
          <w:szCs w:val="22"/>
          <w:lang w:val="ka-GE"/>
        </w:rPr>
        <w:t xml:space="preserve"> წლის </w:t>
      </w:r>
      <w:r w:rsidR="00804B6C" w:rsidRPr="006D326B">
        <w:rPr>
          <w:rFonts w:ascii="Sylfaen" w:hAnsi="Sylfaen" w:cs="Sylfaen"/>
          <w:sz w:val="22"/>
          <w:szCs w:val="22"/>
        </w:rPr>
        <w:t>3</w:t>
      </w:r>
      <w:r w:rsidR="00F86437" w:rsidRPr="006D326B">
        <w:rPr>
          <w:rFonts w:ascii="Sylfaen" w:hAnsi="Sylfaen" w:cs="Sylfaen"/>
          <w:sz w:val="22"/>
          <w:szCs w:val="22"/>
        </w:rPr>
        <w:t>0</w:t>
      </w:r>
      <w:r w:rsidR="00804B6C" w:rsidRPr="006D3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86437" w:rsidRPr="006D326B">
        <w:rPr>
          <w:rFonts w:ascii="Sylfaen" w:hAnsi="Sylfaen" w:cs="Sylfaen"/>
          <w:sz w:val="22"/>
          <w:szCs w:val="22"/>
          <w:lang w:val="ka-GE"/>
        </w:rPr>
        <w:t>ივნისის</w:t>
      </w:r>
      <w:r w:rsidR="00804B6C" w:rsidRPr="006D3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1295D" w:rsidRPr="006D326B">
        <w:rPr>
          <w:rFonts w:ascii="Sylfaen" w:hAnsi="Sylfaen"/>
          <w:noProof/>
          <w:sz w:val="22"/>
          <w:szCs w:val="22"/>
          <w:lang w:val="ka-GE"/>
        </w:rPr>
        <w:t>მდგომარეობით</w:t>
      </w:r>
      <w:r w:rsidR="00D030BC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საქართველოს</w:t>
      </w:r>
      <w:r w:rsidR="00D030BC" w:rsidRPr="006D326B">
        <w:rPr>
          <w:rFonts w:ascii="Sylfaen" w:hAnsi="Sylfaen"/>
          <w:noProof/>
          <w:sz w:val="22"/>
          <w:szCs w:val="22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სახელმწიფო</w:t>
      </w:r>
      <w:r w:rsidR="00D030BC" w:rsidRPr="006D326B">
        <w:rPr>
          <w:rFonts w:ascii="Sylfaen" w:hAnsi="Sylfaen"/>
          <w:noProof/>
          <w:sz w:val="22"/>
          <w:szCs w:val="22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ვალ</w:t>
      </w:r>
      <w:r w:rsidR="00FD1B01" w:rsidRPr="006D326B">
        <w:rPr>
          <w:rFonts w:ascii="Sylfaen" w:hAnsi="Sylfaen" w:cs="Sylfaen"/>
          <w:noProof/>
          <w:sz w:val="22"/>
          <w:szCs w:val="22"/>
          <w:lang w:val="ka-GE"/>
        </w:rPr>
        <w:t>ის ნაშთმა</w:t>
      </w:r>
      <w:r w:rsidR="00D030BC" w:rsidRPr="006D326B">
        <w:rPr>
          <w:rFonts w:ascii="Sylfaen" w:hAnsi="Sylfaen"/>
          <w:noProof/>
          <w:sz w:val="22"/>
          <w:szCs w:val="22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შეადგინა</w:t>
      </w:r>
      <w:r w:rsidR="004149EB" w:rsidRPr="006D326B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191E5A" w:rsidRPr="006D326B">
        <w:rPr>
          <w:rFonts w:ascii="Sylfaen" w:hAnsi="Sylfaen" w:cs="Sylfaen"/>
          <w:sz w:val="22"/>
          <w:szCs w:val="22"/>
        </w:rPr>
        <w:t>1</w:t>
      </w:r>
      <w:r w:rsidR="006D326B" w:rsidRPr="006D326B">
        <w:rPr>
          <w:rFonts w:ascii="Sylfaen" w:hAnsi="Sylfaen" w:cs="Sylfaen"/>
          <w:sz w:val="22"/>
          <w:szCs w:val="22"/>
        </w:rPr>
        <w:t>6</w:t>
      </w:r>
      <w:r w:rsidR="00191E5A" w:rsidRPr="006D326B">
        <w:rPr>
          <w:rFonts w:ascii="Sylfaen" w:hAnsi="Sylfaen" w:cs="Sylfaen"/>
          <w:sz w:val="22"/>
          <w:szCs w:val="22"/>
        </w:rPr>
        <w:t xml:space="preserve"> </w:t>
      </w:r>
      <w:r w:rsidR="006D326B" w:rsidRPr="006D326B">
        <w:rPr>
          <w:rFonts w:ascii="Sylfaen" w:hAnsi="Sylfaen" w:cs="Sylfaen"/>
          <w:sz w:val="22"/>
          <w:szCs w:val="22"/>
        </w:rPr>
        <w:t>316</w:t>
      </w:r>
      <w:r w:rsidR="00191E5A" w:rsidRPr="006D326B">
        <w:rPr>
          <w:rFonts w:ascii="Sylfaen" w:hAnsi="Sylfaen" w:cs="Sylfaen"/>
          <w:sz w:val="22"/>
          <w:szCs w:val="22"/>
        </w:rPr>
        <w:t>.</w:t>
      </w:r>
      <w:r w:rsidR="006D326B" w:rsidRPr="006D326B">
        <w:rPr>
          <w:rFonts w:ascii="Sylfaen" w:hAnsi="Sylfaen" w:cs="Sylfaen"/>
          <w:sz w:val="22"/>
          <w:szCs w:val="22"/>
        </w:rPr>
        <w:t>5</w:t>
      </w:r>
      <w:r w:rsidR="003929E8" w:rsidRPr="006D32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მლნ</w:t>
      </w:r>
      <w:r w:rsidR="00D030BC" w:rsidRPr="006D326B">
        <w:rPr>
          <w:rFonts w:ascii="Sylfaen" w:hAnsi="Sylfaen"/>
          <w:noProof/>
          <w:sz w:val="22"/>
          <w:szCs w:val="22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ლარი</w:t>
      </w:r>
      <w:r w:rsidR="00C81D45" w:rsidRPr="006D326B">
        <w:rPr>
          <w:rFonts w:ascii="Sylfaen" w:hAnsi="Sylfaen"/>
          <w:noProof/>
          <w:sz w:val="22"/>
          <w:szCs w:val="22"/>
          <w:lang w:val="ka-GE"/>
        </w:rPr>
        <w:t>,</w:t>
      </w:r>
      <w:r w:rsidR="003E75C8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მათ</w:t>
      </w:r>
      <w:r w:rsidR="00D030BC" w:rsidRPr="006D326B">
        <w:rPr>
          <w:rFonts w:ascii="Sylfaen" w:hAnsi="Sylfaen"/>
          <w:noProof/>
          <w:sz w:val="22"/>
          <w:szCs w:val="22"/>
        </w:rPr>
        <w:t xml:space="preserve"> </w:t>
      </w:r>
      <w:r w:rsidR="00D030BC" w:rsidRPr="006D326B">
        <w:rPr>
          <w:rFonts w:ascii="Sylfaen" w:hAnsi="Sylfaen" w:cs="Sylfaen"/>
          <w:noProof/>
          <w:sz w:val="22"/>
          <w:szCs w:val="22"/>
        </w:rPr>
        <w:t>შორის</w:t>
      </w:r>
      <w:r w:rsidR="00D030BC" w:rsidRPr="006D326B">
        <w:rPr>
          <w:rFonts w:ascii="Sylfaen" w:hAnsi="Sylfaen"/>
          <w:noProof/>
          <w:sz w:val="22"/>
          <w:szCs w:val="22"/>
          <w:lang w:val="sv-SE"/>
        </w:rPr>
        <w:t>:</w:t>
      </w:r>
    </w:p>
    <w:p w14:paraId="433D3BEE" w14:textId="620BDA79" w:rsidR="00D6620E" w:rsidRPr="003929E8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D326B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2844E4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საშინაო</w:t>
      </w:r>
      <w:r w:rsidR="002844E4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ვალ</w:t>
      </w:r>
      <w:r w:rsidR="00300DDF" w:rsidRPr="006D326B">
        <w:rPr>
          <w:rFonts w:ascii="Sylfaen" w:hAnsi="Sylfaen"/>
          <w:noProof/>
          <w:sz w:val="22"/>
          <w:szCs w:val="22"/>
          <w:lang w:val="ka-GE"/>
        </w:rPr>
        <w:t>ი</w:t>
      </w:r>
      <w:r w:rsidR="00FD1B01" w:rsidRPr="006D326B">
        <w:rPr>
          <w:rFonts w:ascii="Sylfaen" w:hAnsi="Sylfaen"/>
          <w:noProof/>
          <w:sz w:val="22"/>
          <w:szCs w:val="22"/>
          <w:lang w:val="ka-GE"/>
        </w:rPr>
        <w:t>ს ნაშთი</w:t>
      </w:r>
      <w:r w:rsidR="002844E4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შეადგენს</w:t>
      </w:r>
      <w:r w:rsidR="002844E4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804B6C" w:rsidRPr="006D326B">
        <w:rPr>
          <w:rFonts w:ascii="Sylfaen" w:hAnsi="Sylfaen"/>
          <w:noProof/>
          <w:sz w:val="22"/>
          <w:szCs w:val="22"/>
        </w:rPr>
        <w:t xml:space="preserve">3 </w:t>
      </w:r>
      <w:r w:rsidR="00F86437" w:rsidRPr="006D326B">
        <w:rPr>
          <w:rFonts w:ascii="Sylfaen" w:hAnsi="Sylfaen"/>
          <w:noProof/>
          <w:sz w:val="22"/>
          <w:szCs w:val="22"/>
          <w:lang w:val="ka-GE"/>
        </w:rPr>
        <w:t>602</w:t>
      </w:r>
      <w:r w:rsidR="00804B6C" w:rsidRPr="006D326B">
        <w:rPr>
          <w:rFonts w:ascii="Sylfaen" w:hAnsi="Sylfaen"/>
          <w:noProof/>
          <w:sz w:val="22"/>
          <w:szCs w:val="22"/>
        </w:rPr>
        <w:t>.</w:t>
      </w:r>
      <w:r w:rsidR="00F86437" w:rsidRPr="003929E8">
        <w:rPr>
          <w:rFonts w:ascii="Sylfaen" w:hAnsi="Sylfaen"/>
          <w:noProof/>
          <w:sz w:val="22"/>
          <w:szCs w:val="22"/>
          <w:lang w:val="ka-GE"/>
        </w:rPr>
        <w:t>2</w:t>
      </w:r>
      <w:r w:rsidR="002844E4" w:rsidRPr="003929E8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E14AE" w:rsidRPr="003929E8">
        <w:rPr>
          <w:rFonts w:ascii="Sylfaen" w:hAnsi="Sylfaen"/>
          <w:noProof/>
          <w:sz w:val="22"/>
          <w:szCs w:val="22"/>
          <w:lang w:val="ka-GE"/>
        </w:rPr>
        <w:t>მლნ</w:t>
      </w:r>
      <w:r w:rsidR="002844E4" w:rsidRPr="003929E8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3929E8">
        <w:rPr>
          <w:rFonts w:ascii="Sylfaen" w:hAnsi="Sylfaen"/>
          <w:noProof/>
          <w:sz w:val="22"/>
          <w:szCs w:val="22"/>
          <w:lang w:val="ka-GE"/>
        </w:rPr>
        <w:t>ლარს</w:t>
      </w:r>
      <w:r w:rsidR="002844E4" w:rsidRPr="003929E8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3929E8">
        <w:rPr>
          <w:rFonts w:ascii="Sylfaen" w:hAnsi="Sylfaen"/>
          <w:noProof/>
          <w:sz w:val="22"/>
          <w:szCs w:val="22"/>
          <w:lang w:val="ka-GE"/>
        </w:rPr>
        <w:t>მათ</w:t>
      </w:r>
      <w:r w:rsidR="002844E4" w:rsidRPr="003929E8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3929E8">
        <w:rPr>
          <w:rFonts w:ascii="Sylfaen" w:hAnsi="Sylfaen"/>
          <w:noProof/>
          <w:sz w:val="22"/>
          <w:szCs w:val="22"/>
          <w:lang w:val="ka-GE"/>
        </w:rPr>
        <w:t>შორის</w:t>
      </w:r>
      <w:r w:rsidR="004C3D4D" w:rsidRPr="003929E8">
        <w:rPr>
          <w:rFonts w:ascii="Sylfaen" w:hAnsi="Sylfaen"/>
          <w:noProof/>
          <w:sz w:val="22"/>
          <w:szCs w:val="22"/>
          <w:lang w:val="ka-GE"/>
        </w:rPr>
        <w:t>:</w:t>
      </w:r>
      <w:r w:rsidR="002844E4" w:rsidRPr="003929E8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6507E266" w14:textId="77777777" w:rsidR="00D6620E" w:rsidRPr="003929E8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29E8">
        <w:rPr>
          <w:rFonts w:ascii="Sylfaen" w:hAnsi="Sylfaen" w:cs="Sylfaen"/>
          <w:sz w:val="22"/>
          <w:szCs w:val="22"/>
          <w:lang w:val="ka-GE"/>
        </w:rPr>
        <w:t xml:space="preserve">ეროვნული ბანკისათვის განკუთვნილი ერთწლიანი ყოველწლიურად  განახლებადი სახელმწიფო ობლიგაცია („ობლიგაცია სებ-ისთვის“) – </w:t>
      </w:r>
      <w:r w:rsidR="001D78C3" w:rsidRPr="003929E8">
        <w:rPr>
          <w:rFonts w:ascii="Sylfaen" w:hAnsi="Sylfaen" w:cs="Sylfaen"/>
          <w:sz w:val="22"/>
          <w:szCs w:val="22"/>
          <w:lang w:val="ka-GE"/>
        </w:rPr>
        <w:t>28</w:t>
      </w:r>
      <w:r w:rsidRPr="003929E8">
        <w:rPr>
          <w:rFonts w:ascii="Sylfaen" w:hAnsi="Sylfaen" w:cs="Sylfaen"/>
          <w:sz w:val="22"/>
          <w:szCs w:val="22"/>
          <w:lang w:val="ka-GE"/>
        </w:rPr>
        <w:t>0.8 მლნ ლარი</w:t>
      </w:r>
      <w:r w:rsidR="00D6620E" w:rsidRPr="003929E8">
        <w:rPr>
          <w:rFonts w:ascii="Sylfaen" w:hAnsi="Sylfaen" w:cs="Sylfaen"/>
          <w:sz w:val="22"/>
          <w:szCs w:val="22"/>
          <w:lang w:val="ka-GE"/>
        </w:rPr>
        <w:t>;</w:t>
      </w:r>
    </w:p>
    <w:p w14:paraId="58B76DC1" w14:textId="23336B4C" w:rsidR="00D6620E" w:rsidRPr="003929E8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29E8">
        <w:rPr>
          <w:rFonts w:ascii="Sylfaen" w:hAnsi="Sylfaen" w:cs="Sylfaen"/>
          <w:sz w:val="22"/>
          <w:szCs w:val="22"/>
          <w:lang w:val="ka-GE"/>
        </w:rPr>
        <w:t>სხვადასხვა ვადის მქონე სახელმწიფო ობლიგაციები ღია ბაზრის ოპერაციებისათვის („ობლიგაციები ღია ბაზრისთვის“)</w:t>
      </w:r>
      <w:r w:rsidRPr="003929E8">
        <w:rPr>
          <w:rFonts w:ascii="Sylfaen" w:hAnsi="Sylfaen" w:cs="Sylfaen"/>
          <w:sz w:val="22"/>
          <w:szCs w:val="22"/>
        </w:rPr>
        <w:t xml:space="preserve"> </w:t>
      </w:r>
      <w:r w:rsidRPr="003929E8">
        <w:rPr>
          <w:rFonts w:ascii="Sylfaen" w:hAnsi="Sylfaen" w:cs="Sylfaen"/>
          <w:sz w:val="22"/>
          <w:szCs w:val="22"/>
          <w:lang w:val="ka-GE"/>
        </w:rPr>
        <w:t xml:space="preserve">– </w:t>
      </w:r>
      <w:r w:rsidR="00804B6C" w:rsidRPr="003929E8">
        <w:rPr>
          <w:rFonts w:ascii="Sylfaen" w:hAnsi="Sylfaen" w:cs="Sylfaen"/>
          <w:sz w:val="22"/>
          <w:szCs w:val="22"/>
        </w:rPr>
        <w:t>1</w:t>
      </w:r>
      <w:r w:rsidR="003929E8" w:rsidRPr="003929E8">
        <w:rPr>
          <w:rFonts w:ascii="Sylfaen" w:hAnsi="Sylfaen" w:cs="Sylfaen"/>
          <w:sz w:val="22"/>
          <w:szCs w:val="22"/>
          <w:lang w:val="ka-GE"/>
        </w:rPr>
        <w:t>70</w:t>
      </w:r>
      <w:r w:rsidRPr="003929E8">
        <w:rPr>
          <w:rFonts w:ascii="Sylfaen" w:hAnsi="Sylfaen" w:cs="Sylfaen"/>
          <w:sz w:val="22"/>
          <w:szCs w:val="22"/>
          <w:lang w:val="ka-GE"/>
        </w:rPr>
        <w:t>.0 მლნ ლარი</w:t>
      </w:r>
      <w:r w:rsidR="00D6620E" w:rsidRPr="003929E8">
        <w:rPr>
          <w:rFonts w:ascii="Sylfaen" w:hAnsi="Sylfaen" w:cs="Sylfaen"/>
          <w:sz w:val="22"/>
          <w:szCs w:val="22"/>
          <w:lang w:val="ka-GE"/>
        </w:rPr>
        <w:t>;</w:t>
      </w:r>
    </w:p>
    <w:p w14:paraId="37ACD103" w14:textId="68070347" w:rsidR="00D6620E" w:rsidRPr="003929E8" w:rsidRDefault="00D6620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29E8">
        <w:rPr>
          <w:rFonts w:ascii="Sylfaen" w:hAnsi="Sylfaen" w:cs="Sylfaen"/>
          <w:sz w:val="22"/>
          <w:szCs w:val="22"/>
          <w:lang w:val="ka-GE"/>
        </w:rPr>
        <w:t>ფინანსთა სამინისტროს სახაზინო ობლიგაციები</w:t>
      </w:r>
      <w:r w:rsidRPr="003929E8">
        <w:rPr>
          <w:rFonts w:ascii="Sylfaen" w:hAnsi="Sylfaen" w:cs="Sylfaen"/>
          <w:sz w:val="22"/>
          <w:szCs w:val="22"/>
        </w:rPr>
        <w:t xml:space="preserve"> </w:t>
      </w:r>
      <w:r w:rsidRPr="003929E8">
        <w:rPr>
          <w:rFonts w:ascii="Sylfaen" w:hAnsi="Sylfaen" w:cs="Sylfaen"/>
          <w:sz w:val="22"/>
          <w:szCs w:val="22"/>
          <w:lang w:val="ka-GE"/>
        </w:rPr>
        <w:t xml:space="preserve">- </w:t>
      </w:r>
      <w:r w:rsidRPr="003929E8">
        <w:rPr>
          <w:rFonts w:ascii="Sylfaen" w:hAnsi="Sylfaen" w:cs="Sylfaen"/>
          <w:sz w:val="22"/>
          <w:szCs w:val="22"/>
        </w:rPr>
        <w:t xml:space="preserve">1 </w:t>
      </w:r>
      <w:r w:rsidR="003929E8" w:rsidRPr="003929E8">
        <w:rPr>
          <w:rFonts w:ascii="Sylfaen" w:hAnsi="Sylfaen" w:cs="Sylfaen"/>
          <w:sz w:val="22"/>
          <w:szCs w:val="22"/>
          <w:lang w:val="ka-GE"/>
        </w:rPr>
        <w:t>925</w:t>
      </w:r>
      <w:r w:rsidRPr="003929E8">
        <w:rPr>
          <w:rFonts w:ascii="Sylfaen" w:hAnsi="Sylfaen" w:cs="Sylfaen"/>
          <w:sz w:val="22"/>
          <w:szCs w:val="22"/>
        </w:rPr>
        <w:t>.</w:t>
      </w:r>
      <w:r w:rsidR="003929E8" w:rsidRPr="003929E8">
        <w:rPr>
          <w:rFonts w:ascii="Sylfaen" w:hAnsi="Sylfaen" w:cs="Sylfaen"/>
          <w:sz w:val="22"/>
          <w:szCs w:val="22"/>
          <w:lang w:val="ka-GE"/>
        </w:rPr>
        <w:t>1</w:t>
      </w:r>
      <w:r w:rsidRPr="003929E8">
        <w:rPr>
          <w:rFonts w:ascii="Sylfaen" w:hAnsi="Sylfaen" w:cs="Sylfaen"/>
          <w:sz w:val="22"/>
          <w:szCs w:val="22"/>
          <w:lang w:val="ka-GE"/>
        </w:rPr>
        <w:t xml:space="preserve"> მლნ ლარი; </w:t>
      </w:r>
    </w:p>
    <w:p w14:paraId="30F38A33" w14:textId="1E0B3A2E" w:rsidR="00D6620E" w:rsidRPr="003929E8" w:rsidRDefault="0053699E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29E8">
        <w:rPr>
          <w:rFonts w:ascii="Sylfaen" w:hAnsi="Sylfaen" w:cs="Sylfaen"/>
          <w:sz w:val="22"/>
          <w:szCs w:val="22"/>
          <w:lang w:val="ka-GE"/>
        </w:rPr>
        <w:t>ფინანსთა ს</w:t>
      </w:r>
      <w:r w:rsidR="00D33FDD" w:rsidRPr="003929E8">
        <w:rPr>
          <w:rFonts w:ascii="Sylfaen" w:hAnsi="Sylfaen" w:cs="Sylfaen"/>
          <w:sz w:val="22"/>
          <w:szCs w:val="22"/>
          <w:lang w:val="ka-GE"/>
        </w:rPr>
        <w:t xml:space="preserve">ამინისტროს სახაზინო ვალდებულებები - </w:t>
      </w:r>
      <w:r w:rsidR="003929E8" w:rsidRPr="003929E8">
        <w:rPr>
          <w:rFonts w:ascii="Sylfaen" w:hAnsi="Sylfaen" w:cs="Sylfaen"/>
          <w:sz w:val="22"/>
          <w:szCs w:val="22"/>
          <w:lang w:val="ka-GE"/>
        </w:rPr>
        <w:t>554</w:t>
      </w:r>
      <w:r w:rsidR="00804B6C" w:rsidRPr="003929E8">
        <w:rPr>
          <w:rFonts w:ascii="Sylfaen" w:hAnsi="Sylfaen" w:cs="Sylfaen"/>
          <w:sz w:val="22"/>
          <w:szCs w:val="22"/>
        </w:rPr>
        <w:t>.</w:t>
      </w:r>
      <w:r w:rsidR="003929E8" w:rsidRPr="003929E8">
        <w:rPr>
          <w:rFonts w:ascii="Sylfaen" w:hAnsi="Sylfaen" w:cs="Sylfaen"/>
          <w:sz w:val="22"/>
          <w:szCs w:val="22"/>
          <w:lang w:val="ka-GE"/>
        </w:rPr>
        <w:t>0</w:t>
      </w:r>
      <w:r w:rsidR="00D33FDD" w:rsidRPr="003929E8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4B6C" w:rsidRPr="003929E8">
        <w:rPr>
          <w:rFonts w:ascii="Sylfaen" w:hAnsi="Sylfaen" w:cs="Sylfaen"/>
          <w:sz w:val="22"/>
          <w:szCs w:val="22"/>
          <w:lang w:val="ka-GE"/>
        </w:rPr>
        <w:t xml:space="preserve">მლნ ლარი; </w:t>
      </w:r>
    </w:p>
    <w:p w14:paraId="70BB707A" w14:textId="5EBF2B82" w:rsidR="00D33FDD" w:rsidRPr="003929E8" w:rsidRDefault="00D33FDD" w:rsidP="00D6620E">
      <w:pPr>
        <w:pStyle w:val="BodyTextIndent"/>
        <w:numPr>
          <w:ilvl w:val="1"/>
          <w:numId w:val="25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3929E8">
        <w:rPr>
          <w:rFonts w:ascii="Sylfaen" w:hAnsi="Sylfaen" w:cs="Sylfaen"/>
          <w:sz w:val="22"/>
          <w:szCs w:val="22"/>
          <w:lang w:val="ka-GE"/>
        </w:rPr>
        <w:t>სხვა სავალო ვალდებულებები (ე. წ. “ისტორიული ვალი“) – 672.3 მლნ ლარი.</w:t>
      </w:r>
    </w:p>
    <w:p w14:paraId="61D6DAB3" w14:textId="4E310DBE" w:rsidR="00B863BF" w:rsidRPr="006D326B" w:rsidRDefault="000A690C" w:rsidP="00D6620E">
      <w:pPr>
        <w:pStyle w:val="BodyTextIndent"/>
        <w:numPr>
          <w:ilvl w:val="0"/>
          <w:numId w:val="24"/>
        </w:numPr>
        <w:tabs>
          <w:tab w:val="clear" w:pos="9120"/>
          <w:tab w:val="right" w:pos="0"/>
        </w:tabs>
        <w:spacing w:after="0" w:line="240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6D326B">
        <w:rPr>
          <w:rFonts w:ascii="Sylfaen" w:hAnsi="Sylfaen"/>
          <w:noProof/>
          <w:sz w:val="22"/>
          <w:szCs w:val="22"/>
          <w:lang w:val="ka-GE"/>
        </w:rPr>
        <w:t>სახელმწიფო</w:t>
      </w:r>
      <w:r w:rsidR="0097290A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საგარეო</w:t>
      </w:r>
      <w:r w:rsidR="0097290A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ვალ</w:t>
      </w:r>
      <w:r w:rsidR="00FD1B01" w:rsidRPr="006D326B">
        <w:rPr>
          <w:rFonts w:ascii="Sylfaen" w:hAnsi="Sylfaen"/>
          <w:noProof/>
          <w:sz w:val="22"/>
          <w:szCs w:val="22"/>
          <w:lang w:val="ka-GE"/>
        </w:rPr>
        <w:t xml:space="preserve">ის ნაშთი </w:t>
      </w:r>
      <w:r w:rsidR="0097290A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შეადგ</w:t>
      </w:r>
      <w:r w:rsidR="00FD1B01" w:rsidRPr="006D326B">
        <w:rPr>
          <w:rFonts w:ascii="Sylfaen" w:hAnsi="Sylfaen"/>
          <w:noProof/>
          <w:sz w:val="22"/>
          <w:szCs w:val="22"/>
          <w:lang w:val="ka-GE"/>
        </w:rPr>
        <w:t xml:space="preserve">ენს </w:t>
      </w:r>
      <w:r w:rsidR="00191E5A" w:rsidRPr="006D326B">
        <w:rPr>
          <w:rFonts w:ascii="Sylfaen" w:hAnsi="Sylfaen"/>
          <w:noProof/>
          <w:sz w:val="22"/>
          <w:szCs w:val="22"/>
          <w:lang w:val="ka-GE"/>
        </w:rPr>
        <w:t>1</w:t>
      </w:r>
      <w:r w:rsidR="004149EB" w:rsidRPr="006D326B">
        <w:rPr>
          <w:rFonts w:ascii="Sylfaen" w:hAnsi="Sylfaen"/>
          <w:noProof/>
          <w:sz w:val="22"/>
          <w:szCs w:val="22"/>
          <w:lang w:val="ka-GE"/>
        </w:rPr>
        <w:t>2</w:t>
      </w:r>
      <w:r w:rsidR="00854B0F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149EB" w:rsidRPr="006D326B">
        <w:rPr>
          <w:rFonts w:ascii="Sylfaen" w:hAnsi="Sylfaen"/>
          <w:noProof/>
          <w:sz w:val="22"/>
          <w:szCs w:val="22"/>
          <w:lang w:val="ka-GE"/>
        </w:rPr>
        <w:t>7</w:t>
      </w:r>
      <w:r w:rsidR="006D326B" w:rsidRPr="006D326B">
        <w:rPr>
          <w:rFonts w:ascii="Sylfaen" w:hAnsi="Sylfaen"/>
          <w:noProof/>
          <w:sz w:val="22"/>
          <w:szCs w:val="22"/>
        </w:rPr>
        <w:t>14</w:t>
      </w:r>
      <w:r w:rsidR="00191E5A" w:rsidRPr="006D326B">
        <w:rPr>
          <w:rFonts w:ascii="Sylfaen" w:hAnsi="Sylfaen"/>
          <w:noProof/>
          <w:sz w:val="22"/>
          <w:szCs w:val="22"/>
          <w:lang w:val="ka-GE"/>
        </w:rPr>
        <w:t>.</w:t>
      </w:r>
      <w:r w:rsidR="006D326B" w:rsidRPr="006D326B">
        <w:rPr>
          <w:rFonts w:ascii="Sylfaen" w:hAnsi="Sylfaen"/>
          <w:noProof/>
          <w:sz w:val="22"/>
          <w:szCs w:val="22"/>
        </w:rPr>
        <w:t>2</w:t>
      </w:r>
      <w:r w:rsidR="00854B0F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6E60BB" w:rsidRPr="006D326B">
        <w:rPr>
          <w:rFonts w:ascii="Sylfaen" w:hAnsi="Sylfaen"/>
          <w:noProof/>
          <w:sz w:val="22"/>
          <w:szCs w:val="22"/>
          <w:lang w:val="ka-GE"/>
        </w:rPr>
        <w:t>მლნ</w:t>
      </w:r>
      <w:r w:rsidR="0097290A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6D326B">
        <w:rPr>
          <w:rFonts w:ascii="Sylfaen" w:hAnsi="Sylfaen"/>
          <w:noProof/>
          <w:sz w:val="22"/>
          <w:szCs w:val="22"/>
          <w:lang w:val="ka-GE"/>
        </w:rPr>
        <w:t>ლარ</w:t>
      </w:r>
      <w:r w:rsidR="00FD1B01" w:rsidRPr="006D326B">
        <w:rPr>
          <w:rFonts w:ascii="Sylfaen" w:hAnsi="Sylfaen"/>
          <w:noProof/>
          <w:sz w:val="22"/>
          <w:szCs w:val="22"/>
          <w:lang w:val="ka-GE"/>
        </w:rPr>
        <w:t>ს</w:t>
      </w:r>
      <w:r w:rsidR="0097290A" w:rsidRPr="006D326B">
        <w:rPr>
          <w:rFonts w:ascii="Sylfaen" w:hAnsi="Sylfaen"/>
          <w:noProof/>
          <w:sz w:val="22"/>
          <w:szCs w:val="22"/>
          <w:lang w:val="ka-GE"/>
        </w:rPr>
        <w:t>.</w:t>
      </w:r>
      <w:r w:rsidR="00E17352" w:rsidRPr="006D326B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14:paraId="0A90F1E7" w14:textId="77777777" w:rsidR="00DE5BE7" w:rsidRPr="00D576EA" w:rsidRDefault="00DE5BE7" w:rsidP="00DE5BE7">
      <w:pPr>
        <w:pStyle w:val="ListParagraph"/>
        <w:rPr>
          <w:rFonts w:ascii="Sylfaen" w:hAnsi="Sylfaen"/>
          <w:noProof/>
          <w:sz w:val="22"/>
          <w:szCs w:val="22"/>
          <w:highlight w:val="yellow"/>
          <w:lang w:val="ka-GE"/>
        </w:rPr>
      </w:pPr>
    </w:p>
    <w:p w14:paraId="759CDB78" w14:textId="6087202D" w:rsidR="00835900" w:rsidRPr="00D576EA" w:rsidRDefault="00835900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ka-GE"/>
        </w:rPr>
      </w:pPr>
    </w:p>
    <w:p w14:paraId="766E2D4C" w14:textId="77777777" w:rsidR="00D6620E" w:rsidRPr="006D326B" w:rsidRDefault="00D6620E" w:rsidP="001B6429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lang w:val="ka-GE"/>
        </w:rPr>
      </w:pPr>
    </w:p>
    <w:p w14:paraId="1D9C7F69" w14:textId="77777777" w:rsidR="00AA2FF7" w:rsidRPr="006D326B" w:rsidRDefault="00AA2FF7" w:rsidP="00191E5A">
      <w:pPr>
        <w:ind w:right="90" w:firstLine="708"/>
        <w:jc w:val="right"/>
        <w:rPr>
          <w:rFonts w:ascii="Sylfaen" w:hAnsi="Sylfaen"/>
          <w:i/>
          <w:noProof/>
          <w:sz w:val="18"/>
          <w:szCs w:val="18"/>
          <w:lang w:val="pt-BR"/>
        </w:rPr>
      </w:pPr>
      <w:r w:rsidRPr="006D326B">
        <w:rPr>
          <w:rFonts w:ascii="Sylfaen" w:hAnsi="Sylfaen"/>
          <w:i/>
          <w:noProof/>
          <w:sz w:val="18"/>
          <w:szCs w:val="18"/>
          <w:lang w:val="pt-BR"/>
        </w:rPr>
        <w:t>ათას ლარებში</w:t>
      </w:r>
    </w:p>
    <w:tbl>
      <w:tblPr>
        <w:tblW w:w="10620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460"/>
        <w:gridCol w:w="1710"/>
      </w:tblGrid>
      <w:tr w:rsidR="004570AB" w:rsidRPr="008C32CD" w14:paraId="709221DE" w14:textId="77777777" w:rsidTr="004570AB">
        <w:trPr>
          <w:trHeight w:val="970"/>
          <w:tblHeader/>
        </w:trPr>
        <w:tc>
          <w:tcPr>
            <w:tcW w:w="8910" w:type="dxa"/>
            <w:gridSpan w:val="2"/>
            <w:shd w:val="clear" w:color="auto" w:fill="auto"/>
            <w:vAlign w:val="center"/>
            <w:hideMark/>
          </w:tcPr>
          <w:p w14:paraId="5AEB3865" w14:textId="77777777" w:rsidR="004570AB" w:rsidRPr="008C32CD" w:rsidRDefault="004570A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კრედიტორი  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8F93718" w14:textId="77777777" w:rsidR="004570AB" w:rsidRPr="008C32CD" w:rsidRDefault="004570A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ნაშთი  </w:t>
            </w:r>
          </w:p>
          <w:p w14:paraId="0CDF60D2" w14:textId="3BC37F8B" w:rsidR="004570AB" w:rsidRPr="008C32CD" w:rsidRDefault="004570AB" w:rsidP="001D691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30.06.2018 </w:t>
            </w:r>
          </w:p>
        </w:tc>
      </w:tr>
      <w:tr w:rsidR="006D326B" w:rsidRPr="008C32CD" w14:paraId="722EC08C" w14:textId="77777777" w:rsidTr="004570AB">
        <w:trPr>
          <w:trHeight w:val="315"/>
        </w:trPr>
        <w:tc>
          <w:tcPr>
            <w:tcW w:w="8910" w:type="dxa"/>
            <w:gridSpan w:val="2"/>
            <w:shd w:val="clear" w:color="000000" w:fill="DCE6F1"/>
            <w:vAlign w:val="center"/>
            <w:hideMark/>
          </w:tcPr>
          <w:p w14:paraId="350327B5" w14:textId="77777777" w:rsidR="006D326B" w:rsidRPr="008C32CD" w:rsidRDefault="006D326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სულ სახელმწიფოს მიერ და სახელმწიფოს გარანტიით აღებული საგარეო  ვალი</w:t>
            </w:r>
          </w:p>
        </w:tc>
        <w:tc>
          <w:tcPr>
            <w:tcW w:w="1710" w:type="dxa"/>
            <w:shd w:val="clear" w:color="000000" w:fill="DCE6F1"/>
            <w:vAlign w:val="center"/>
            <w:hideMark/>
          </w:tcPr>
          <w:p w14:paraId="55171934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12,714,212.0</w:t>
            </w:r>
          </w:p>
        </w:tc>
      </w:tr>
      <w:tr w:rsidR="006D326B" w:rsidRPr="008C32CD" w14:paraId="17755694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9D9D9"/>
            <w:vAlign w:val="center"/>
            <w:hideMark/>
          </w:tcPr>
          <w:p w14:paraId="069DA0D7" w14:textId="77777777" w:rsidR="006D326B" w:rsidRPr="008C32CD" w:rsidRDefault="006D326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მრავალმხრივი კრედიტორებისაგან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683013D2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9,055,369.0</w:t>
            </w:r>
          </w:p>
        </w:tc>
      </w:tr>
      <w:tr w:rsidR="006D326B" w:rsidRPr="008C32CD" w14:paraId="6A8ED9A7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B8725D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5AC353D0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მსოფლიო ბანკი  (WB)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27340EF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4,875,905.0</w:t>
            </w:r>
          </w:p>
        </w:tc>
      </w:tr>
      <w:tr w:rsidR="006D326B" w:rsidRPr="008C32CD" w14:paraId="590D50B9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540CACA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1B0692C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სოფლის მეურნეობის განვითარების საერთაშორისო ფონდი (IFAD)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BF82E5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74,733.0</w:t>
            </w:r>
          </w:p>
        </w:tc>
      </w:tr>
      <w:tr w:rsidR="006D326B" w:rsidRPr="008C32CD" w14:paraId="18ABC50D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EDEB89F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15DAFC8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საერთაშორისო სავალუტო ფონდი (IMF)  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2D8DF5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189,659.0</w:t>
            </w:r>
          </w:p>
        </w:tc>
      </w:tr>
      <w:tr w:rsidR="006D326B" w:rsidRPr="008C32CD" w14:paraId="2194286E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0B33D6C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47480677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 რეკონსტრუქციისა და განვითარების ბანკი (EBRD)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2CDFD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312,503.0</w:t>
            </w:r>
          </w:p>
        </w:tc>
      </w:tr>
      <w:tr w:rsidR="006D326B" w:rsidRPr="008C32CD" w14:paraId="21418236" w14:textId="77777777" w:rsidTr="004570AB">
        <w:trPr>
          <w:trHeight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BDFB7F6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60A13474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აზიის განვითარების ბანკი (ADB)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366290C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2,621,822.0</w:t>
            </w:r>
          </w:p>
        </w:tc>
      </w:tr>
      <w:tr w:rsidR="006D326B" w:rsidRPr="008C32CD" w14:paraId="5253840E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92D04B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F1ADC09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ევროპის საინვესტიციო ბანკი  (EIB)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478334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891,846.0</w:t>
            </w:r>
          </w:p>
        </w:tc>
      </w:tr>
      <w:tr w:rsidR="006D326B" w:rsidRPr="008C32CD" w14:paraId="4BE59FC2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8FDEA72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017FDB0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ევროკავშირი (EU)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36C46D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65,635.0</w:t>
            </w:r>
          </w:p>
        </w:tc>
      </w:tr>
      <w:tr w:rsidR="006D326B" w:rsidRPr="008C32CD" w14:paraId="0468013D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32EBB8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2DD1304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აზიის ინფრასტრუქტურის საინვესტიციო ბანკი  (AIIB)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62F6CA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23,266.0</w:t>
            </w:r>
          </w:p>
        </w:tc>
      </w:tr>
      <w:tr w:rsidR="006D326B" w:rsidRPr="008C32CD" w14:paraId="291F5055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9D9D9"/>
            <w:vAlign w:val="center"/>
            <w:hideMark/>
          </w:tcPr>
          <w:p w14:paraId="250427FA" w14:textId="77777777" w:rsidR="006D326B" w:rsidRPr="008C32CD" w:rsidRDefault="006D326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კრედიტორებისაგან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2B7E58BF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2,117,905.0</w:t>
            </w:r>
          </w:p>
        </w:tc>
      </w:tr>
      <w:tr w:rsidR="006D326B" w:rsidRPr="008C32CD" w14:paraId="2FFCC210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159A88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57A2AF69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ავსტრია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73038B9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36,185.0</w:t>
            </w:r>
          </w:p>
        </w:tc>
      </w:tr>
      <w:tr w:rsidR="006D326B" w:rsidRPr="008C32CD" w14:paraId="6E35D8A7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EADA3C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3670B31B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აზერბაიჯანი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C93D3EC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20,462.0</w:t>
            </w:r>
          </w:p>
        </w:tc>
      </w:tr>
      <w:tr w:rsidR="006D326B" w:rsidRPr="008C32CD" w14:paraId="0D601D74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2C5694B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0A652802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თურქმენეთი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5BC8C52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517.0</w:t>
            </w:r>
          </w:p>
        </w:tc>
      </w:tr>
      <w:tr w:rsidR="006D326B" w:rsidRPr="008C32CD" w14:paraId="563C9D00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B56A1B0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0585BFC6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თურქეთი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71AB27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39,272.0</w:t>
            </w:r>
          </w:p>
        </w:tc>
      </w:tr>
      <w:tr w:rsidR="006D326B" w:rsidRPr="008C32CD" w14:paraId="18CCF47F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E5FDDE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6ED06C4F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ირანი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CD815E6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15,752.0</w:t>
            </w:r>
          </w:p>
        </w:tc>
      </w:tr>
      <w:tr w:rsidR="006D326B" w:rsidRPr="008C32CD" w14:paraId="05E4647E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9CC5ABF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FC2041C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რუსეთი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24A540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162,056.0</w:t>
            </w:r>
          </w:p>
        </w:tc>
      </w:tr>
      <w:tr w:rsidR="006D326B" w:rsidRPr="008C32CD" w14:paraId="1DBA9049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5EFD9E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D86C86E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სომხეთი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6C4248A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22,923.0</w:t>
            </w:r>
          </w:p>
        </w:tc>
      </w:tr>
      <w:tr w:rsidR="006D326B" w:rsidRPr="008C32CD" w14:paraId="440B966B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93E054E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B5E516E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უზბეკეთი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C66EFD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392.0</w:t>
            </w:r>
          </w:p>
        </w:tc>
      </w:tr>
      <w:tr w:rsidR="006D326B" w:rsidRPr="008C32CD" w14:paraId="1F423BC4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B967133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5815B57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უკრაინა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99D9B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358.0</w:t>
            </w:r>
          </w:p>
        </w:tc>
      </w:tr>
      <w:tr w:rsidR="006D326B" w:rsidRPr="008C32CD" w14:paraId="3796E16B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AFB9276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302EA4EA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ყაზახეთი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8797C0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48,268.0</w:t>
            </w:r>
          </w:p>
        </w:tc>
      </w:tr>
      <w:tr w:rsidR="006D326B" w:rsidRPr="008C32CD" w14:paraId="004DD175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252A269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72D5623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ჩინეთი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4E34D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4,441.0</w:t>
            </w:r>
          </w:p>
        </w:tc>
      </w:tr>
      <w:tr w:rsidR="006D326B" w:rsidRPr="008C32CD" w14:paraId="0B5CA9BD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469359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1338E122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82194F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677,487.0</w:t>
            </w:r>
          </w:p>
        </w:tc>
      </w:tr>
      <w:tr w:rsidR="006D326B" w:rsidRPr="008C32CD" w14:paraId="29B767EE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CE8819C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EC14896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იაპონია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0A99B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524,940.0</w:t>
            </w:r>
          </w:p>
        </w:tc>
      </w:tr>
      <w:tr w:rsidR="006D326B" w:rsidRPr="008C32CD" w14:paraId="0C5FA644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C1AF19F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30B44AA3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კუვეიტი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FA01C05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27,779.0</w:t>
            </w:r>
          </w:p>
        </w:tc>
      </w:tr>
      <w:tr w:rsidR="006D326B" w:rsidRPr="008C32CD" w14:paraId="32CAC53F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C7A25E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050C7599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ნიდერლანდები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A0812EC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2,314.0</w:t>
            </w:r>
          </w:p>
        </w:tc>
      </w:tr>
      <w:tr w:rsidR="006D326B" w:rsidRPr="008C32CD" w14:paraId="3467B5CB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7FDCFBD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4F1754EF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ამერიკა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D22356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54,396.0</w:t>
            </w:r>
          </w:p>
        </w:tc>
      </w:tr>
      <w:tr w:rsidR="006D326B" w:rsidRPr="008C32CD" w14:paraId="35C585F8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9B5EC8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33F272C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საფრანგეთი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8CE84B2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480,363.0</w:t>
            </w:r>
          </w:p>
        </w:tc>
      </w:tr>
      <w:tr w:rsidR="006D326B" w:rsidRPr="008C32CD" w14:paraId="27AC574B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9D9D9"/>
            <w:vAlign w:val="center"/>
            <w:hideMark/>
          </w:tcPr>
          <w:p w14:paraId="75B144BF" w14:textId="77777777" w:rsidR="006D326B" w:rsidRPr="008C32CD" w:rsidRDefault="006D326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სხვა საგარეო ვალდებულებები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2CA7426F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1,225,800.0</w:t>
            </w:r>
          </w:p>
        </w:tc>
      </w:tr>
      <w:tr w:rsidR="006D326B" w:rsidRPr="008C32CD" w14:paraId="071110F7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99DB037" w14:textId="0B238AEE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517DEAE5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ევრობონდები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6A946E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1,225,800.0</w:t>
            </w:r>
          </w:p>
        </w:tc>
      </w:tr>
      <w:tr w:rsidR="006D326B" w:rsidRPr="008C32CD" w14:paraId="55528888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9D9D9"/>
            <w:vAlign w:val="center"/>
            <w:hideMark/>
          </w:tcPr>
          <w:p w14:paraId="34C4846F" w14:textId="77777777" w:rsidR="006D326B" w:rsidRPr="008C32CD" w:rsidRDefault="006D326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სახელმწიფოს გარანტიით აღებული კრედიტები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721972B5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4,786.0</w:t>
            </w:r>
          </w:p>
        </w:tc>
      </w:tr>
      <w:tr w:rsidR="006D326B" w:rsidRPr="008C32CD" w14:paraId="316886B5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A4CB022" w14:textId="5B2B5898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4B0DE350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გერმანია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D6618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4,786.0</w:t>
            </w:r>
          </w:p>
        </w:tc>
      </w:tr>
      <w:tr w:rsidR="006D326B" w:rsidRPr="008C32CD" w14:paraId="779E43F6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9D9D9"/>
            <w:vAlign w:val="center"/>
            <w:hideMark/>
          </w:tcPr>
          <w:p w14:paraId="1204A19A" w14:textId="77777777" w:rsidR="006D326B" w:rsidRPr="008C32CD" w:rsidRDefault="006D326B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საერთაშორისო სავალუტო ფონდი (ეროვნული ბანკი)  </w:t>
            </w:r>
          </w:p>
        </w:tc>
        <w:tc>
          <w:tcPr>
            <w:tcW w:w="1710" w:type="dxa"/>
            <w:shd w:val="clear" w:color="000000" w:fill="D9D9D9"/>
            <w:noWrap/>
            <w:vAlign w:val="center"/>
            <w:hideMark/>
          </w:tcPr>
          <w:p w14:paraId="56B84E3C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310,352.0</w:t>
            </w:r>
          </w:p>
        </w:tc>
      </w:tr>
      <w:tr w:rsidR="006D326B" w:rsidRPr="008C32CD" w14:paraId="5819D435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DCE6F1"/>
            <w:vAlign w:val="center"/>
            <w:hideMark/>
          </w:tcPr>
          <w:p w14:paraId="0DA2315A" w14:textId="77777777" w:rsidR="006D326B" w:rsidRPr="008C32CD" w:rsidRDefault="006D326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საშინაო    ვალი</w:t>
            </w:r>
          </w:p>
        </w:tc>
        <w:tc>
          <w:tcPr>
            <w:tcW w:w="1710" w:type="dxa"/>
            <w:shd w:val="clear" w:color="000000" w:fill="DCE6F1"/>
            <w:vAlign w:val="center"/>
            <w:hideMark/>
          </w:tcPr>
          <w:p w14:paraId="224BFC46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3,602,245.0</w:t>
            </w:r>
          </w:p>
        </w:tc>
      </w:tr>
      <w:tr w:rsidR="006D326B" w:rsidRPr="008C32CD" w14:paraId="46BE83F0" w14:textId="77777777" w:rsidTr="004570AB">
        <w:trPr>
          <w:trHeight w:hRule="exact" w:val="560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1EED9BB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7323CB06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ეროვნული ბანკისთვის განკუთვნილი ერთწლიანი ყოველწლიურად განახლებადი სახელმწიფო ობლიგაცია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309B31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280,846.0</w:t>
            </w:r>
          </w:p>
        </w:tc>
      </w:tr>
      <w:tr w:rsidR="006D326B" w:rsidRPr="008C32CD" w14:paraId="71C254D2" w14:textId="77777777" w:rsidTr="004570AB">
        <w:trPr>
          <w:trHeight w:hRule="exact" w:val="37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5D85F90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28D6D4D5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სხვადასხვა ვადის სახელმწიფო ობლიგაციები ღია ბაზრის ოპერაციებისთვის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4AFA7B9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170,000.0</w:t>
            </w:r>
          </w:p>
        </w:tc>
      </w:tr>
      <w:tr w:rsidR="006D326B" w:rsidRPr="008C32CD" w14:paraId="49EC5E73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73CFCB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09B7DF36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 სამინისტროს სახაზინო ვალდებულებები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DFACF3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554,007.0</w:t>
            </w:r>
          </w:p>
        </w:tc>
      </w:tr>
      <w:tr w:rsidR="006D326B" w:rsidRPr="008C32CD" w14:paraId="4B809D06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BF04A2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1C5994FC" w14:textId="77777777" w:rsidR="006D326B" w:rsidRPr="008C32CD" w:rsidRDefault="006D326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ფინანსთა სამინისტროს სახაზინო ობლიგაციები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3B540B8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1,925,067.0</w:t>
            </w:r>
          </w:p>
        </w:tc>
      </w:tr>
      <w:tr w:rsidR="006D326B" w:rsidRPr="008C32CD" w14:paraId="75EBDE72" w14:textId="77777777" w:rsidTr="004570AB">
        <w:trPr>
          <w:trHeight w:hRule="exact" w:val="315"/>
        </w:trPr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014C247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60" w:type="dxa"/>
            <w:shd w:val="clear" w:color="auto" w:fill="auto"/>
            <w:vAlign w:val="center"/>
            <w:hideMark/>
          </w:tcPr>
          <w:p w14:paraId="576DE220" w14:textId="69C3DD3B" w:rsidR="006D326B" w:rsidRPr="004570AB" w:rsidRDefault="004570AB" w:rsidP="004570AB">
            <w:pP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„</w:t>
            </w:r>
            <w:r w:rsidR="006D326B"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ისტორიული ვალი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D88D8A4" w14:textId="77777777" w:rsidR="006D326B" w:rsidRPr="008C32CD" w:rsidRDefault="006D326B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C32CD">
              <w:rPr>
                <w:rFonts w:ascii="Sylfaen" w:hAnsi="Sylfaen" w:cs="Calibri"/>
                <w:color w:val="000000"/>
                <w:sz w:val="18"/>
                <w:szCs w:val="18"/>
              </w:rPr>
              <w:t>672,325.0</w:t>
            </w:r>
          </w:p>
        </w:tc>
      </w:tr>
      <w:tr w:rsidR="006D326B" w:rsidRPr="008C32CD" w14:paraId="577F0BC7" w14:textId="77777777" w:rsidTr="004570AB">
        <w:trPr>
          <w:trHeight w:hRule="exact" w:val="315"/>
        </w:trPr>
        <w:tc>
          <w:tcPr>
            <w:tcW w:w="8910" w:type="dxa"/>
            <w:gridSpan w:val="2"/>
            <w:shd w:val="clear" w:color="000000" w:fill="EBF1DE"/>
            <w:vAlign w:val="center"/>
            <w:hideMark/>
          </w:tcPr>
          <w:p w14:paraId="74C1B791" w14:textId="77777777" w:rsidR="006D326B" w:rsidRPr="008C32CD" w:rsidRDefault="006D326B">
            <w:pPr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სულ სახელმწიფო ვალი</w:t>
            </w:r>
          </w:p>
        </w:tc>
        <w:tc>
          <w:tcPr>
            <w:tcW w:w="1710" w:type="dxa"/>
            <w:shd w:val="clear" w:color="000000" w:fill="EBF1DE"/>
            <w:vAlign w:val="center"/>
            <w:hideMark/>
          </w:tcPr>
          <w:p w14:paraId="46AC3521" w14:textId="77777777" w:rsidR="006D326B" w:rsidRPr="008C32CD" w:rsidRDefault="006D326B">
            <w:pPr>
              <w:jc w:val="center"/>
              <w:rPr>
                <w:rFonts w:ascii="Sylfaen" w:hAnsi="Sylfaen" w:cs="Calibri"/>
                <w:b/>
                <w:bCs/>
                <w:sz w:val="18"/>
                <w:szCs w:val="18"/>
              </w:rPr>
            </w:pPr>
            <w:r w:rsidRPr="008C32CD">
              <w:rPr>
                <w:rFonts w:ascii="Sylfaen" w:hAnsi="Sylfaen" w:cs="Calibri"/>
                <w:b/>
                <w:bCs/>
                <w:sz w:val="18"/>
                <w:szCs w:val="18"/>
              </w:rPr>
              <w:t>16,316,457.0</w:t>
            </w:r>
          </w:p>
        </w:tc>
      </w:tr>
    </w:tbl>
    <w:p w14:paraId="560730B0" w14:textId="77777777" w:rsidR="006D326B" w:rsidRPr="00D576EA" w:rsidRDefault="006D326B" w:rsidP="00D6620E">
      <w:pPr>
        <w:ind w:right="-90" w:firstLine="708"/>
        <w:jc w:val="right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sectPr w:rsidR="006D326B" w:rsidRPr="00D576EA" w:rsidSect="0023686E">
      <w:footerReference w:type="even" r:id="rId8"/>
      <w:footerReference w:type="default" r:id="rId9"/>
      <w:pgSz w:w="12240" w:h="15840"/>
      <w:pgMar w:top="630" w:right="630" w:bottom="180" w:left="990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FF49" w14:textId="77777777" w:rsidR="005A0857" w:rsidRDefault="005A0857">
      <w:r>
        <w:separator/>
      </w:r>
    </w:p>
  </w:endnote>
  <w:endnote w:type="continuationSeparator" w:id="0">
    <w:p w14:paraId="41AFF3E4" w14:textId="77777777" w:rsidR="005A0857" w:rsidRDefault="005A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D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152DA" w14:textId="77777777" w:rsidR="00804B6C" w:rsidRDefault="00804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44D17" w14:textId="77777777" w:rsidR="00804B6C" w:rsidRDefault="00804B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7EC8" w14:textId="2CB1FD64" w:rsidR="00804B6C" w:rsidRDefault="00804B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686E">
      <w:rPr>
        <w:noProof/>
      </w:rPr>
      <w:t>53</w:t>
    </w:r>
    <w:r>
      <w:rPr>
        <w:noProof/>
      </w:rPr>
      <w:fldChar w:fldCharType="end"/>
    </w:r>
  </w:p>
  <w:p w14:paraId="1C4CA982" w14:textId="77777777" w:rsidR="00804B6C" w:rsidRDefault="00804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1289" w14:textId="77777777" w:rsidR="005A0857" w:rsidRDefault="005A0857">
      <w:r>
        <w:separator/>
      </w:r>
    </w:p>
  </w:footnote>
  <w:footnote w:type="continuationSeparator" w:id="0">
    <w:p w14:paraId="0CFE1E39" w14:textId="77777777" w:rsidR="005A0857" w:rsidRDefault="005A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3A3C"/>
      </v:shape>
    </w:pict>
  </w:numPicBullet>
  <w:abstractNum w:abstractNumId="0" w15:restartNumberingAfterBreak="0">
    <w:nsid w:val="00E04EFB"/>
    <w:multiLevelType w:val="hybridMultilevel"/>
    <w:tmpl w:val="33209E44"/>
    <w:lvl w:ilvl="0" w:tplc="8EBAF5AA">
      <w:start w:val="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116BE4"/>
    <w:multiLevelType w:val="hybridMultilevel"/>
    <w:tmpl w:val="AF169404"/>
    <w:lvl w:ilvl="0" w:tplc="9D80DA84">
      <w:start w:val="20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6A7033"/>
    <w:multiLevelType w:val="hybridMultilevel"/>
    <w:tmpl w:val="6ED452E6"/>
    <w:lvl w:ilvl="0" w:tplc="739462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526D5"/>
    <w:multiLevelType w:val="hybridMultilevel"/>
    <w:tmpl w:val="1C5C463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64C22"/>
    <w:multiLevelType w:val="hybridMultilevel"/>
    <w:tmpl w:val="2D706BA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2ED7"/>
    <w:multiLevelType w:val="hybridMultilevel"/>
    <w:tmpl w:val="A718B910"/>
    <w:lvl w:ilvl="0" w:tplc="51E050E4">
      <w:start w:val="20"/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E329D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71"/>
    <w:multiLevelType w:val="hybridMultilevel"/>
    <w:tmpl w:val="D0921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25A93"/>
    <w:multiLevelType w:val="hybridMultilevel"/>
    <w:tmpl w:val="B8A8A134"/>
    <w:lvl w:ilvl="0" w:tplc="B0E6D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141D9"/>
    <w:multiLevelType w:val="hybridMultilevel"/>
    <w:tmpl w:val="C9DE08F6"/>
    <w:lvl w:ilvl="0" w:tplc="4600CA12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A045A"/>
    <w:multiLevelType w:val="hybridMultilevel"/>
    <w:tmpl w:val="203AA8D0"/>
    <w:lvl w:ilvl="0" w:tplc="89586974">
      <w:start w:val="1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84594A"/>
    <w:multiLevelType w:val="hybridMultilevel"/>
    <w:tmpl w:val="58ECE1CE"/>
    <w:lvl w:ilvl="0" w:tplc="4E300E28">
      <w:start w:val="1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47CE"/>
    <w:multiLevelType w:val="hybridMultilevel"/>
    <w:tmpl w:val="C4F20C7A"/>
    <w:lvl w:ilvl="0" w:tplc="9AD42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CDB"/>
    <w:multiLevelType w:val="hybridMultilevel"/>
    <w:tmpl w:val="DE96CC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5974"/>
    <w:multiLevelType w:val="hybridMultilevel"/>
    <w:tmpl w:val="378ECA2C"/>
    <w:lvl w:ilvl="0" w:tplc="F5F69E66">
      <w:start w:val="2015"/>
      <w:numFmt w:val="decimal"/>
      <w:lvlText w:val="%1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891547"/>
    <w:multiLevelType w:val="hybridMultilevel"/>
    <w:tmpl w:val="F2C616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4C8D"/>
    <w:multiLevelType w:val="hybridMultilevel"/>
    <w:tmpl w:val="2222D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3829"/>
    <w:multiLevelType w:val="hybridMultilevel"/>
    <w:tmpl w:val="70305758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37E12"/>
    <w:multiLevelType w:val="hybridMultilevel"/>
    <w:tmpl w:val="88C8DFF8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F92928"/>
    <w:multiLevelType w:val="hybridMultilevel"/>
    <w:tmpl w:val="524CC390"/>
    <w:lvl w:ilvl="0" w:tplc="C52CE3F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2588200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2588200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BD0CF9"/>
    <w:multiLevelType w:val="hybridMultilevel"/>
    <w:tmpl w:val="E2741ED0"/>
    <w:lvl w:ilvl="0" w:tplc="040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73892F56"/>
    <w:multiLevelType w:val="hybridMultilevel"/>
    <w:tmpl w:val="0790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A622A"/>
    <w:multiLevelType w:val="hybridMultilevel"/>
    <w:tmpl w:val="5AD049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57AC2"/>
    <w:multiLevelType w:val="hybridMultilevel"/>
    <w:tmpl w:val="8004B7B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5"/>
  </w:num>
  <w:num w:numId="6">
    <w:abstractNumId w:val="20"/>
  </w:num>
  <w:num w:numId="7">
    <w:abstractNumId w:val="19"/>
  </w:num>
  <w:num w:numId="8">
    <w:abstractNumId w:val="10"/>
  </w:num>
  <w:num w:numId="9">
    <w:abstractNumId w:val="1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  <w:num w:numId="15">
    <w:abstractNumId w:val="15"/>
  </w:num>
  <w:num w:numId="16">
    <w:abstractNumId w:val="24"/>
  </w:num>
  <w:num w:numId="17">
    <w:abstractNumId w:val="22"/>
  </w:num>
  <w:num w:numId="18">
    <w:abstractNumId w:val="7"/>
  </w:num>
  <w:num w:numId="19">
    <w:abstractNumId w:val="14"/>
  </w:num>
  <w:num w:numId="20">
    <w:abstractNumId w:val="17"/>
  </w:num>
  <w:num w:numId="21">
    <w:abstractNumId w:val="4"/>
  </w:num>
  <w:num w:numId="22">
    <w:abstractNumId w:val="2"/>
  </w:num>
  <w:num w:numId="23">
    <w:abstractNumId w:val="13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40"/>
    <w:rsid w:val="00000779"/>
    <w:rsid w:val="00000FE1"/>
    <w:rsid w:val="00001D55"/>
    <w:rsid w:val="00001FFD"/>
    <w:rsid w:val="00002E1E"/>
    <w:rsid w:val="00003835"/>
    <w:rsid w:val="0001045E"/>
    <w:rsid w:val="00011EF8"/>
    <w:rsid w:val="00013809"/>
    <w:rsid w:val="0001445F"/>
    <w:rsid w:val="0001497D"/>
    <w:rsid w:val="00017F59"/>
    <w:rsid w:val="000201A9"/>
    <w:rsid w:val="00020FC1"/>
    <w:rsid w:val="000241C2"/>
    <w:rsid w:val="000244E2"/>
    <w:rsid w:val="000247AE"/>
    <w:rsid w:val="00027403"/>
    <w:rsid w:val="0003029E"/>
    <w:rsid w:val="00030710"/>
    <w:rsid w:val="00033C10"/>
    <w:rsid w:val="00033D2D"/>
    <w:rsid w:val="000358B8"/>
    <w:rsid w:val="00035C50"/>
    <w:rsid w:val="000408ED"/>
    <w:rsid w:val="00041EEC"/>
    <w:rsid w:val="00043757"/>
    <w:rsid w:val="00043830"/>
    <w:rsid w:val="00043C4C"/>
    <w:rsid w:val="00045F63"/>
    <w:rsid w:val="00046669"/>
    <w:rsid w:val="000471B2"/>
    <w:rsid w:val="00054A8E"/>
    <w:rsid w:val="00055161"/>
    <w:rsid w:val="00056512"/>
    <w:rsid w:val="000579CB"/>
    <w:rsid w:val="00060D34"/>
    <w:rsid w:val="00064587"/>
    <w:rsid w:val="00065734"/>
    <w:rsid w:val="00065EBB"/>
    <w:rsid w:val="000665F5"/>
    <w:rsid w:val="00066EE4"/>
    <w:rsid w:val="00067F44"/>
    <w:rsid w:val="00070922"/>
    <w:rsid w:val="0007211E"/>
    <w:rsid w:val="0007298C"/>
    <w:rsid w:val="000768DD"/>
    <w:rsid w:val="00077019"/>
    <w:rsid w:val="00080297"/>
    <w:rsid w:val="00080A72"/>
    <w:rsid w:val="00081D7B"/>
    <w:rsid w:val="00082E19"/>
    <w:rsid w:val="00083B5A"/>
    <w:rsid w:val="00086C68"/>
    <w:rsid w:val="00090691"/>
    <w:rsid w:val="000912B8"/>
    <w:rsid w:val="0009199E"/>
    <w:rsid w:val="00092C3D"/>
    <w:rsid w:val="00093A76"/>
    <w:rsid w:val="000943C0"/>
    <w:rsid w:val="00094AD7"/>
    <w:rsid w:val="0009587D"/>
    <w:rsid w:val="00096984"/>
    <w:rsid w:val="0009770E"/>
    <w:rsid w:val="000A0927"/>
    <w:rsid w:val="000A27D7"/>
    <w:rsid w:val="000A2E36"/>
    <w:rsid w:val="000A3046"/>
    <w:rsid w:val="000A3101"/>
    <w:rsid w:val="000A5145"/>
    <w:rsid w:val="000A690C"/>
    <w:rsid w:val="000A6F96"/>
    <w:rsid w:val="000B1981"/>
    <w:rsid w:val="000B3E99"/>
    <w:rsid w:val="000B5C4D"/>
    <w:rsid w:val="000B5E87"/>
    <w:rsid w:val="000B620A"/>
    <w:rsid w:val="000B7E69"/>
    <w:rsid w:val="000C3882"/>
    <w:rsid w:val="000C3F80"/>
    <w:rsid w:val="000C4986"/>
    <w:rsid w:val="000C68B2"/>
    <w:rsid w:val="000C7B8B"/>
    <w:rsid w:val="000D00F1"/>
    <w:rsid w:val="000D2FA7"/>
    <w:rsid w:val="000D37D0"/>
    <w:rsid w:val="000D577F"/>
    <w:rsid w:val="000D7956"/>
    <w:rsid w:val="000D7966"/>
    <w:rsid w:val="000D7BD1"/>
    <w:rsid w:val="000E1DD2"/>
    <w:rsid w:val="000E240B"/>
    <w:rsid w:val="000E3575"/>
    <w:rsid w:val="000E727D"/>
    <w:rsid w:val="000E7B93"/>
    <w:rsid w:val="000E7F86"/>
    <w:rsid w:val="000F1C67"/>
    <w:rsid w:val="000F3EF7"/>
    <w:rsid w:val="001012FA"/>
    <w:rsid w:val="00101639"/>
    <w:rsid w:val="0010170E"/>
    <w:rsid w:val="00102395"/>
    <w:rsid w:val="00102EEF"/>
    <w:rsid w:val="00103C7B"/>
    <w:rsid w:val="00104CC4"/>
    <w:rsid w:val="00105986"/>
    <w:rsid w:val="00111823"/>
    <w:rsid w:val="00113892"/>
    <w:rsid w:val="0011512B"/>
    <w:rsid w:val="001153D1"/>
    <w:rsid w:val="00116008"/>
    <w:rsid w:val="001202EF"/>
    <w:rsid w:val="0012335B"/>
    <w:rsid w:val="00123F2B"/>
    <w:rsid w:val="00125C17"/>
    <w:rsid w:val="00125E71"/>
    <w:rsid w:val="00125F8B"/>
    <w:rsid w:val="00126039"/>
    <w:rsid w:val="001275D1"/>
    <w:rsid w:val="001326DA"/>
    <w:rsid w:val="0013278F"/>
    <w:rsid w:val="00132F65"/>
    <w:rsid w:val="00133697"/>
    <w:rsid w:val="001337B3"/>
    <w:rsid w:val="00134199"/>
    <w:rsid w:val="00134C7C"/>
    <w:rsid w:val="00135D18"/>
    <w:rsid w:val="001361B3"/>
    <w:rsid w:val="001365B1"/>
    <w:rsid w:val="00141721"/>
    <w:rsid w:val="00142806"/>
    <w:rsid w:val="00142F55"/>
    <w:rsid w:val="00144AF7"/>
    <w:rsid w:val="00146C3B"/>
    <w:rsid w:val="00146D7A"/>
    <w:rsid w:val="00147EB0"/>
    <w:rsid w:val="00151124"/>
    <w:rsid w:val="001560FE"/>
    <w:rsid w:val="00157338"/>
    <w:rsid w:val="00157E66"/>
    <w:rsid w:val="001647BD"/>
    <w:rsid w:val="00164B4D"/>
    <w:rsid w:val="00165533"/>
    <w:rsid w:val="0016642F"/>
    <w:rsid w:val="001672D2"/>
    <w:rsid w:val="00170504"/>
    <w:rsid w:val="00172803"/>
    <w:rsid w:val="00173795"/>
    <w:rsid w:val="0017484F"/>
    <w:rsid w:val="001770B0"/>
    <w:rsid w:val="001776FE"/>
    <w:rsid w:val="00180CC3"/>
    <w:rsid w:val="00183438"/>
    <w:rsid w:val="00183FFF"/>
    <w:rsid w:val="00184D75"/>
    <w:rsid w:val="0018699D"/>
    <w:rsid w:val="001876A1"/>
    <w:rsid w:val="00187F1D"/>
    <w:rsid w:val="00190D94"/>
    <w:rsid w:val="00191E5A"/>
    <w:rsid w:val="001945C3"/>
    <w:rsid w:val="001A1E90"/>
    <w:rsid w:val="001A29A0"/>
    <w:rsid w:val="001A3686"/>
    <w:rsid w:val="001A429D"/>
    <w:rsid w:val="001A4443"/>
    <w:rsid w:val="001A6062"/>
    <w:rsid w:val="001A6779"/>
    <w:rsid w:val="001B0180"/>
    <w:rsid w:val="001B070E"/>
    <w:rsid w:val="001B096F"/>
    <w:rsid w:val="001B4171"/>
    <w:rsid w:val="001B6429"/>
    <w:rsid w:val="001B642E"/>
    <w:rsid w:val="001B69FB"/>
    <w:rsid w:val="001B7C09"/>
    <w:rsid w:val="001C1EB3"/>
    <w:rsid w:val="001C31DB"/>
    <w:rsid w:val="001C7A98"/>
    <w:rsid w:val="001D4ABE"/>
    <w:rsid w:val="001D4EF0"/>
    <w:rsid w:val="001D5265"/>
    <w:rsid w:val="001D5FF3"/>
    <w:rsid w:val="001D7669"/>
    <w:rsid w:val="001D78C3"/>
    <w:rsid w:val="001E0BA0"/>
    <w:rsid w:val="001E3A59"/>
    <w:rsid w:val="001E5B2C"/>
    <w:rsid w:val="001E74DC"/>
    <w:rsid w:val="001E7D45"/>
    <w:rsid w:val="001F0FBE"/>
    <w:rsid w:val="001F2133"/>
    <w:rsid w:val="001F2365"/>
    <w:rsid w:val="001F4AA0"/>
    <w:rsid w:val="001F524F"/>
    <w:rsid w:val="001F5280"/>
    <w:rsid w:val="001F7E63"/>
    <w:rsid w:val="00200E07"/>
    <w:rsid w:val="002014E1"/>
    <w:rsid w:val="00203815"/>
    <w:rsid w:val="00203B6A"/>
    <w:rsid w:val="002048A3"/>
    <w:rsid w:val="00207140"/>
    <w:rsid w:val="00210D8A"/>
    <w:rsid w:val="002147CC"/>
    <w:rsid w:val="0021657C"/>
    <w:rsid w:val="00217C65"/>
    <w:rsid w:val="00223FCD"/>
    <w:rsid w:val="00224F44"/>
    <w:rsid w:val="0022565A"/>
    <w:rsid w:val="0022692F"/>
    <w:rsid w:val="00227A5E"/>
    <w:rsid w:val="002301CB"/>
    <w:rsid w:val="00232FE8"/>
    <w:rsid w:val="00234B91"/>
    <w:rsid w:val="0023554D"/>
    <w:rsid w:val="0023555D"/>
    <w:rsid w:val="00236334"/>
    <w:rsid w:val="0023686E"/>
    <w:rsid w:val="00236CC5"/>
    <w:rsid w:val="00237123"/>
    <w:rsid w:val="00241A20"/>
    <w:rsid w:val="002424CD"/>
    <w:rsid w:val="00243406"/>
    <w:rsid w:val="00243953"/>
    <w:rsid w:val="002447B2"/>
    <w:rsid w:val="00244982"/>
    <w:rsid w:val="00244A53"/>
    <w:rsid w:val="00246E53"/>
    <w:rsid w:val="00246ECB"/>
    <w:rsid w:val="0024792D"/>
    <w:rsid w:val="00251EBF"/>
    <w:rsid w:val="00252A1A"/>
    <w:rsid w:val="00254B9B"/>
    <w:rsid w:val="00254F15"/>
    <w:rsid w:val="002554DC"/>
    <w:rsid w:val="00256A66"/>
    <w:rsid w:val="00257097"/>
    <w:rsid w:val="00257677"/>
    <w:rsid w:val="00261D9D"/>
    <w:rsid w:val="00262D7D"/>
    <w:rsid w:val="002637F9"/>
    <w:rsid w:val="00264396"/>
    <w:rsid w:val="00273F03"/>
    <w:rsid w:val="00274217"/>
    <w:rsid w:val="002757F4"/>
    <w:rsid w:val="00276F56"/>
    <w:rsid w:val="00277132"/>
    <w:rsid w:val="0027727F"/>
    <w:rsid w:val="00277D91"/>
    <w:rsid w:val="00281E1B"/>
    <w:rsid w:val="00282B6E"/>
    <w:rsid w:val="002844E4"/>
    <w:rsid w:val="0028506E"/>
    <w:rsid w:val="002854C1"/>
    <w:rsid w:val="00285D06"/>
    <w:rsid w:val="0028704A"/>
    <w:rsid w:val="00287FCE"/>
    <w:rsid w:val="00291BDC"/>
    <w:rsid w:val="00291F3D"/>
    <w:rsid w:val="00292C59"/>
    <w:rsid w:val="0029497F"/>
    <w:rsid w:val="00297E7D"/>
    <w:rsid w:val="002A3931"/>
    <w:rsid w:val="002A41D2"/>
    <w:rsid w:val="002A4BD3"/>
    <w:rsid w:val="002A58EA"/>
    <w:rsid w:val="002A5900"/>
    <w:rsid w:val="002A5A73"/>
    <w:rsid w:val="002A6648"/>
    <w:rsid w:val="002A6DCD"/>
    <w:rsid w:val="002A72AF"/>
    <w:rsid w:val="002A7AAB"/>
    <w:rsid w:val="002B03A6"/>
    <w:rsid w:val="002B0C5C"/>
    <w:rsid w:val="002B0D19"/>
    <w:rsid w:val="002B2960"/>
    <w:rsid w:val="002B5141"/>
    <w:rsid w:val="002B7FA9"/>
    <w:rsid w:val="002C02D4"/>
    <w:rsid w:val="002C11A6"/>
    <w:rsid w:val="002C1EBC"/>
    <w:rsid w:val="002C2EB7"/>
    <w:rsid w:val="002C423D"/>
    <w:rsid w:val="002C4290"/>
    <w:rsid w:val="002C4CAA"/>
    <w:rsid w:val="002D0713"/>
    <w:rsid w:val="002D0A92"/>
    <w:rsid w:val="002D1CF6"/>
    <w:rsid w:val="002D2EFB"/>
    <w:rsid w:val="002D38B8"/>
    <w:rsid w:val="002D3BC4"/>
    <w:rsid w:val="002D43D0"/>
    <w:rsid w:val="002D5AFC"/>
    <w:rsid w:val="002D5C2D"/>
    <w:rsid w:val="002E1581"/>
    <w:rsid w:val="002E35AB"/>
    <w:rsid w:val="002E4CA9"/>
    <w:rsid w:val="002E7B2E"/>
    <w:rsid w:val="002F0023"/>
    <w:rsid w:val="002F1838"/>
    <w:rsid w:val="002F45CB"/>
    <w:rsid w:val="002F7560"/>
    <w:rsid w:val="00300219"/>
    <w:rsid w:val="00300DDF"/>
    <w:rsid w:val="00302005"/>
    <w:rsid w:val="00302221"/>
    <w:rsid w:val="003038F0"/>
    <w:rsid w:val="0030451A"/>
    <w:rsid w:val="00305412"/>
    <w:rsid w:val="003102FA"/>
    <w:rsid w:val="00315410"/>
    <w:rsid w:val="0031683E"/>
    <w:rsid w:val="0031691B"/>
    <w:rsid w:val="00316C4B"/>
    <w:rsid w:val="003170E0"/>
    <w:rsid w:val="00325C73"/>
    <w:rsid w:val="003310A5"/>
    <w:rsid w:val="0033293D"/>
    <w:rsid w:val="003342A7"/>
    <w:rsid w:val="0033484B"/>
    <w:rsid w:val="003348C3"/>
    <w:rsid w:val="00334D48"/>
    <w:rsid w:val="003353B8"/>
    <w:rsid w:val="00336807"/>
    <w:rsid w:val="00336FD8"/>
    <w:rsid w:val="0034021D"/>
    <w:rsid w:val="00341560"/>
    <w:rsid w:val="00342A66"/>
    <w:rsid w:val="00346E59"/>
    <w:rsid w:val="003526CB"/>
    <w:rsid w:val="00352B3D"/>
    <w:rsid w:val="0035478C"/>
    <w:rsid w:val="00354AD3"/>
    <w:rsid w:val="00354AED"/>
    <w:rsid w:val="00357239"/>
    <w:rsid w:val="003575F1"/>
    <w:rsid w:val="00360E2C"/>
    <w:rsid w:val="00360FDA"/>
    <w:rsid w:val="00362B49"/>
    <w:rsid w:val="00363543"/>
    <w:rsid w:val="00364469"/>
    <w:rsid w:val="003647AC"/>
    <w:rsid w:val="00370183"/>
    <w:rsid w:val="003701AC"/>
    <w:rsid w:val="00371191"/>
    <w:rsid w:val="0037235C"/>
    <w:rsid w:val="003724F8"/>
    <w:rsid w:val="00374F3C"/>
    <w:rsid w:val="00381FA1"/>
    <w:rsid w:val="003929E8"/>
    <w:rsid w:val="0039383D"/>
    <w:rsid w:val="00395D2A"/>
    <w:rsid w:val="0039697C"/>
    <w:rsid w:val="00396AE3"/>
    <w:rsid w:val="00396C70"/>
    <w:rsid w:val="00397F6F"/>
    <w:rsid w:val="003A002C"/>
    <w:rsid w:val="003A4A34"/>
    <w:rsid w:val="003A73D7"/>
    <w:rsid w:val="003B23E4"/>
    <w:rsid w:val="003B440F"/>
    <w:rsid w:val="003B7858"/>
    <w:rsid w:val="003B7B1B"/>
    <w:rsid w:val="003B7C3A"/>
    <w:rsid w:val="003C0947"/>
    <w:rsid w:val="003C0EA7"/>
    <w:rsid w:val="003C185C"/>
    <w:rsid w:val="003C5C2F"/>
    <w:rsid w:val="003D053A"/>
    <w:rsid w:val="003D21AE"/>
    <w:rsid w:val="003D52CD"/>
    <w:rsid w:val="003D59CF"/>
    <w:rsid w:val="003D77E7"/>
    <w:rsid w:val="003D7BBC"/>
    <w:rsid w:val="003E10D2"/>
    <w:rsid w:val="003E17DE"/>
    <w:rsid w:val="003E1B55"/>
    <w:rsid w:val="003E2EB9"/>
    <w:rsid w:val="003E3CD6"/>
    <w:rsid w:val="003E4042"/>
    <w:rsid w:val="003E4DBB"/>
    <w:rsid w:val="003E585C"/>
    <w:rsid w:val="003E671E"/>
    <w:rsid w:val="003E6EED"/>
    <w:rsid w:val="003E75C8"/>
    <w:rsid w:val="003F2627"/>
    <w:rsid w:val="003F7282"/>
    <w:rsid w:val="00401DC1"/>
    <w:rsid w:val="00403596"/>
    <w:rsid w:val="00412392"/>
    <w:rsid w:val="00412422"/>
    <w:rsid w:val="00413FA1"/>
    <w:rsid w:val="004149EB"/>
    <w:rsid w:val="0041622C"/>
    <w:rsid w:val="00417EA3"/>
    <w:rsid w:val="00422A31"/>
    <w:rsid w:val="004236F1"/>
    <w:rsid w:val="00426779"/>
    <w:rsid w:val="0042782C"/>
    <w:rsid w:val="00427956"/>
    <w:rsid w:val="00430DF6"/>
    <w:rsid w:val="00431FBF"/>
    <w:rsid w:val="00432030"/>
    <w:rsid w:val="0043242A"/>
    <w:rsid w:val="0043376C"/>
    <w:rsid w:val="0043426A"/>
    <w:rsid w:val="00435FD6"/>
    <w:rsid w:val="00436185"/>
    <w:rsid w:val="004365F9"/>
    <w:rsid w:val="00436A31"/>
    <w:rsid w:val="00437844"/>
    <w:rsid w:val="00437AF5"/>
    <w:rsid w:val="00440518"/>
    <w:rsid w:val="0044051B"/>
    <w:rsid w:val="0044117A"/>
    <w:rsid w:val="00443907"/>
    <w:rsid w:val="00443DF4"/>
    <w:rsid w:val="0044496B"/>
    <w:rsid w:val="00444C8A"/>
    <w:rsid w:val="004454CB"/>
    <w:rsid w:val="00445B76"/>
    <w:rsid w:val="00447106"/>
    <w:rsid w:val="0044769C"/>
    <w:rsid w:val="0045145C"/>
    <w:rsid w:val="00451773"/>
    <w:rsid w:val="00452E31"/>
    <w:rsid w:val="004562F0"/>
    <w:rsid w:val="004565C3"/>
    <w:rsid w:val="004570AB"/>
    <w:rsid w:val="00457C2E"/>
    <w:rsid w:val="004616F6"/>
    <w:rsid w:val="004647A9"/>
    <w:rsid w:val="00465002"/>
    <w:rsid w:val="00465D53"/>
    <w:rsid w:val="0046798A"/>
    <w:rsid w:val="00471498"/>
    <w:rsid w:val="00471A42"/>
    <w:rsid w:val="004743A7"/>
    <w:rsid w:val="00476009"/>
    <w:rsid w:val="00476B55"/>
    <w:rsid w:val="00477411"/>
    <w:rsid w:val="00480CA2"/>
    <w:rsid w:val="004829A1"/>
    <w:rsid w:val="00483095"/>
    <w:rsid w:val="00484488"/>
    <w:rsid w:val="00484C05"/>
    <w:rsid w:val="004869D2"/>
    <w:rsid w:val="0048768C"/>
    <w:rsid w:val="00487DCB"/>
    <w:rsid w:val="0049126B"/>
    <w:rsid w:val="00491F78"/>
    <w:rsid w:val="004932B7"/>
    <w:rsid w:val="0049397F"/>
    <w:rsid w:val="00495BD8"/>
    <w:rsid w:val="00497549"/>
    <w:rsid w:val="004A173B"/>
    <w:rsid w:val="004A3864"/>
    <w:rsid w:val="004A4659"/>
    <w:rsid w:val="004A5E36"/>
    <w:rsid w:val="004A5EF7"/>
    <w:rsid w:val="004A6FA4"/>
    <w:rsid w:val="004A730C"/>
    <w:rsid w:val="004B049F"/>
    <w:rsid w:val="004B1248"/>
    <w:rsid w:val="004B25FD"/>
    <w:rsid w:val="004B4108"/>
    <w:rsid w:val="004B66F9"/>
    <w:rsid w:val="004B76C2"/>
    <w:rsid w:val="004C1332"/>
    <w:rsid w:val="004C20C4"/>
    <w:rsid w:val="004C3D4D"/>
    <w:rsid w:val="004C5C4D"/>
    <w:rsid w:val="004C68DF"/>
    <w:rsid w:val="004C6A44"/>
    <w:rsid w:val="004C6EA8"/>
    <w:rsid w:val="004D0549"/>
    <w:rsid w:val="004D118E"/>
    <w:rsid w:val="004D3107"/>
    <w:rsid w:val="004D3452"/>
    <w:rsid w:val="004D3D24"/>
    <w:rsid w:val="004D5B19"/>
    <w:rsid w:val="004D6F94"/>
    <w:rsid w:val="004E43F0"/>
    <w:rsid w:val="004E4709"/>
    <w:rsid w:val="004E613A"/>
    <w:rsid w:val="004E70AA"/>
    <w:rsid w:val="004E74C2"/>
    <w:rsid w:val="004E78F7"/>
    <w:rsid w:val="004F06FB"/>
    <w:rsid w:val="004F22AC"/>
    <w:rsid w:val="004F6322"/>
    <w:rsid w:val="004F6B7E"/>
    <w:rsid w:val="005007AD"/>
    <w:rsid w:val="00505058"/>
    <w:rsid w:val="00505183"/>
    <w:rsid w:val="00505350"/>
    <w:rsid w:val="00505614"/>
    <w:rsid w:val="00505C6F"/>
    <w:rsid w:val="0050692B"/>
    <w:rsid w:val="00506ECE"/>
    <w:rsid w:val="00510FB6"/>
    <w:rsid w:val="00512746"/>
    <w:rsid w:val="00513607"/>
    <w:rsid w:val="00522D06"/>
    <w:rsid w:val="00523645"/>
    <w:rsid w:val="00523850"/>
    <w:rsid w:val="00525B46"/>
    <w:rsid w:val="00532AF7"/>
    <w:rsid w:val="00533024"/>
    <w:rsid w:val="0053699E"/>
    <w:rsid w:val="00537141"/>
    <w:rsid w:val="00537BEF"/>
    <w:rsid w:val="00540965"/>
    <w:rsid w:val="00540DA3"/>
    <w:rsid w:val="0054183A"/>
    <w:rsid w:val="00541DF7"/>
    <w:rsid w:val="00542BCE"/>
    <w:rsid w:val="005439FB"/>
    <w:rsid w:val="00545C50"/>
    <w:rsid w:val="00545DB4"/>
    <w:rsid w:val="00551F5D"/>
    <w:rsid w:val="00552949"/>
    <w:rsid w:val="00554005"/>
    <w:rsid w:val="005547F3"/>
    <w:rsid w:val="00555A53"/>
    <w:rsid w:val="00556E2D"/>
    <w:rsid w:val="005577E4"/>
    <w:rsid w:val="005579A6"/>
    <w:rsid w:val="00561C01"/>
    <w:rsid w:val="0056211A"/>
    <w:rsid w:val="005642B5"/>
    <w:rsid w:val="00566E30"/>
    <w:rsid w:val="005672DE"/>
    <w:rsid w:val="00567518"/>
    <w:rsid w:val="00572B77"/>
    <w:rsid w:val="005745B9"/>
    <w:rsid w:val="0057480B"/>
    <w:rsid w:val="00575502"/>
    <w:rsid w:val="00576591"/>
    <w:rsid w:val="00577D6B"/>
    <w:rsid w:val="005801F6"/>
    <w:rsid w:val="00580736"/>
    <w:rsid w:val="00582642"/>
    <w:rsid w:val="00584728"/>
    <w:rsid w:val="00584D9B"/>
    <w:rsid w:val="00587595"/>
    <w:rsid w:val="00591068"/>
    <w:rsid w:val="005914F3"/>
    <w:rsid w:val="00591989"/>
    <w:rsid w:val="00593E1D"/>
    <w:rsid w:val="00594995"/>
    <w:rsid w:val="005A0857"/>
    <w:rsid w:val="005A1891"/>
    <w:rsid w:val="005A3D87"/>
    <w:rsid w:val="005A7ADD"/>
    <w:rsid w:val="005B2E9A"/>
    <w:rsid w:val="005C1D0C"/>
    <w:rsid w:val="005C3712"/>
    <w:rsid w:val="005C3A32"/>
    <w:rsid w:val="005C3DD6"/>
    <w:rsid w:val="005C43F3"/>
    <w:rsid w:val="005C534D"/>
    <w:rsid w:val="005C5DA6"/>
    <w:rsid w:val="005C5E58"/>
    <w:rsid w:val="005C6279"/>
    <w:rsid w:val="005C628C"/>
    <w:rsid w:val="005C6CAC"/>
    <w:rsid w:val="005D0CA3"/>
    <w:rsid w:val="005D2217"/>
    <w:rsid w:val="005D27C4"/>
    <w:rsid w:val="005D2A1A"/>
    <w:rsid w:val="005D2B3C"/>
    <w:rsid w:val="005D596E"/>
    <w:rsid w:val="005D6D6B"/>
    <w:rsid w:val="005D79BF"/>
    <w:rsid w:val="005E0022"/>
    <w:rsid w:val="005E3CB4"/>
    <w:rsid w:val="005E65D3"/>
    <w:rsid w:val="005E7C5C"/>
    <w:rsid w:val="005F1BDE"/>
    <w:rsid w:val="005F2F54"/>
    <w:rsid w:val="005F34AC"/>
    <w:rsid w:val="005F44F2"/>
    <w:rsid w:val="005F48AF"/>
    <w:rsid w:val="005F4EC3"/>
    <w:rsid w:val="005F5046"/>
    <w:rsid w:val="005F6369"/>
    <w:rsid w:val="005F7540"/>
    <w:rsid w:val="00600F33"/>
    <w:rsid w:val="0060307D"/>
    <w:rsid w:val="00603857"/>
    <w:rsid w:val="0060502D"/>
    <w:rsid w:val="00607EA9"/>
    <w:rsid w:val="006108B4"/>
    <w:rsid w:val="006115C5"/>
    <w:rsid w:val="00613A00"/>
    <w:rsid w:val="00613BB4"/>
    <w:rsid w:val="00613D79"/>
    <w:rsid w:val="006156F2"/>
    <w:rsid w:val="00620F39"/>
    <w:rsid w:val="0062110F"/>
    <w:rsid w:val="00623109"/>
    <w:rsid w:val="0062566C"/>
    <w:rsid w:val="0062601A"/>
    <w:rsid w:val="00627A59"/>
    <w:rsid w:val="00631087"/>
    <w:rsid w:val="0063294B"/>
    <w:rsid w:val="006338D8"/>
    <w:rsid w:val="00633BC2"/>
    <w:rsid w:val="00636419"/>
    <w:rsid w:val="006372DB"/>
    <w:rsid w:val="0064174A"/>
    <w:rsid w:val="00642795"/>
    <w:rsid w:val="00642DE9"/>
    <w:rsid w:val="006441BE"/>
    <w:rsid w:val="00644A04"/>
    <w:rsid w:val="00646858"/>
    <w:rsid w:val="006470A4"/>
    <w:rsid w:val="00650712"/>
    <w:rsid w:val="00650C15"/>
    <w:rsid w:val="00651E58"/>
    <w:rsid w:val="00652129"/>
    <w:rsid w:val="006524A8"/>
    <w:rsid w:val="0065337F"/>
    <w:rsid w:val="00653C6B"/>
    <w:rsid w:val="006563D2"/>
    <w:rsid w:val="0065742D"/>
    <w:rsid w:val="00660ABC"/>
    <w:rsid w:val="00660EF6"/>
    <w:rsid w:val="00660F6E"/>
    <w:rsid w:val="00661868"/>
    <w:rsid w:val="0066398A"/>
    <w:rsid w:val="00664A6C"/>
    <w:rsid w:val="0066582C"/>
    <w:rsid w:val="0066704B"/>
    <w:rsid w:val="00667360"/>
    <w:rsid w:val="00667B40"/>
    <w:rsid w:val="00667CDF"/>
    <w:rsid w:val="00667EE5"/>
    <w:rsid w:val="006720EA"/>
    <w:rsid w:val="00673EF7"/>
    <w:rsid w:val="00674DAA"/>
    <w:rsid w:val="0067761D"/>
    <w:rsid w:val="006868D2"/>
    <w:rsid w:val="00687A45"/>
    <w:rsid w:val="00687F6A"/>
    <w:rsid w:val="00691A4B"/>
    <w:rsid w:val="0069491F"/>
    <w:rsid w:val="00694E57"/>
    <w:rsid w:val="0069742C"/>
    <w:rsid w:val="006A1590"/>
    <w:rsid w:val="006A2BA9"/>
    <w:rsid w:val="006A4EB8"/>
    <w:rsid w:val="006A53FE"/>
    <w:rsid w:val="006A710F"/>
    <w:rsid w:val="006A7BFB"/>
    <w:rsid w:val="006B0113"/>
    <w:rsid w:val="006B1414"/>
    <w:rsid w:val="006B16C8"/>
    <w:rsid w:val="006B3F93"/>
    <w:rsid w:val="006C0ADF"/>
    <w:rsid w:val="006C1B0A"/>
    <w:rsid w:val="006C236C"/>
    <w:rsid w:val="006C2B27"/>
    <w:rsid w:val="006C2D88"/>
    <w:rsid w:val="006C488E"/>
    <w:rsid w:val="006C4BA0"/>
    <w:rsid w:val="006C4ECF"/>
    <w:rsid w:val="006C5FFF"/>
    <w:rsid w:val="006C7391"/>
    <w:rsid w:val="006D0A87"/>
    <w:rsid w:val="006D2AE1"/>
    <w:rsid w:val="006D326B"/>
    <w:rsid w:val="006D3B1E"/>
    <w:rsid w:val="006D70D8"/>
    <w:rsid w:val="006D7534"/>
    <w:rsid w:val="006D7623"/>
    <w:rsid w:val="006E193A"/>
    <w:rsid w:val="006E1FD5"/>
    <w:rsid w:val="006E25C3"/>
    <w:rsid w:val="006E2B7C"/>
    <w:rsid w:val="006E3175"/>
    <w:rsid w:val="006E3EE3"/>
    <w:rsid w:val="006E4BDB"/>
    <w:rsid w:val="006E60BB"/>
    <w:rsid w:val="006E6CED"/>
    <w:rsid w:val="006E7827"/>
    <w:rsid w:val="006F099C"/>
    <w:rsid w:val="006F1D36"/>
    <w:rsid w:val="006F2AB5"/>
    <w:rsid w:val="006F2CB6"/>
    <w:rsid w:val="006F38C7"/>
    <w:rsid w:val="006F4DCD"/>
    <w:rsid w:val="006F7E3E"/>
    <w:rsid w:val="0070189C"/>
    <w:rsid w:val="0070290F"/>
    <w:rsid w:val="0070500C"/>
    <w:rsid w:val="00707833"/>
    <w:rsid w:val="00715C76"/>
    <w:rsid w:val="00717A3F"/>
    <w:rsid w:val="00721233"/>
    <w:rsid w:val="007216E5"/>
    <w:rsid w:val="00722BAD"/>
    <w:rsid w:val="00723D78"/>
    <w:rsid w:val="00724B58"/>
    <w:rsid w:val="00725171"/>
    <w:rsid w:val="007264A3"/>
    <w:rsid w:val="00726724"/>
    <w:rsid w:val="00726829"/>
    <w:rsid w:val="00727C8F"/>
    <w:rsid w:val="0073136E"/>
    <w:rsid w:val="00734170"/>
    <w:rsid w:val="00734800"/>
    <w:rsid w:val="00735AE7"/>
    <w:rsid w:val="00735E53"/>
    <w:rsid w:val="00736F18"/>
    <w:rsid w:val="007404BE"/>
    <w:rsid w:val="00741D3B"/>
    <w:rsid w:val="0074254A"/>
    <w:rsid w:val="00742A06"/>
    <w:rsid w:val="00742F17"/>
    <w:rsid w:val="007440A0"/>
    <w:rsid w:val="00745114"/>
    <w:rsid w:val="00745BDD"/>
    <w:rsid w:val="007472F9"/>
    <w:rsid w:val="00747EC8"/>
    <w:rsid w:val="007501E7"/>
    <w:rsid w:val="00751B26"/>
    <w:rsid w:val="0075261D"/>
    <w:rsid w:val="00752E13"/>
    <w:rsid w:val="007532A4"/>
    <w:rsid w:val="00755088"/>
    <w:rsid w:val="0075711F"/>
    <w:rsid w:val="00760F57"/>
    <w:rsid w:val="00761384"/>
    <w:rsid w:val="0076151E"/>
    <w:rsid w:val="00762560"/>
    <w:rsid w:val="00764811"/>
    <w:rsid w:val="00764E9F"/>
    <w:rsid w:val="00765541"/>
    <w:rsid w:val="00765581"/>
    <w:rsid w:val="00766124"/>
    <w:rsid w:val="00770B04"/>
    <w:rsid w:val="00770FD4"/>
    <w:rsid w:val="00771DCE"/>
    <w:rsid w:val="00773B3E"/>
    <w:rsid w:val="007768C1"/>
    <w:rsid w:val="00780759"/>
    <w:rsid w:val="0078286B"/>
    <w:rsid w:val="00783985"/>
    <w:rsid w:val="00784D60"/>
    <w:rsid w:val="00785271"/>
    <w:rsid w:val="00786295"/>
    <w:rsid w:val="00786C57"/>
    <w:rsid w:val="00791755"/>
    <w:rsid w:val="007925C3"/>
    <w:rsid w:val="007927ED"/>
    <w:rsid w:val="00793C60"/>
    <w:rsid w:val="00795E28"/>
    <w:rsid w:val="00797299"/>
    <w:rsid w:val="007A0069"/>
    <w:rsid w:val="007A0809"/>
    <w:rsid w:val="007A0A4D"/>
    <w:rsid w:val="007A1909"/>
    <w:rsid w:val="007A35DC"/>
    <w:rsid w:val="007A413A"/>
    <w:rsid w:val="007A4E3E"/>
    <w:rsid w:val="007A77D5"/>
    <w:rsid w:val="007B0272"/>
    <w:rsid w:val="007B3272"/>
    <w:rsid w:val="007B4B5C"/>
    <w:rsid w:val="007B6D9A"/>
    <w:rsid w:val="007B724D"/>
    <w:rsid w:val="007C1AD5"/>
    <w:rsid w:val="007C3941"/>
    <w:rsid w:val="007C50CE"/>
    <w:rsid w:val="007C5F3F"/>
    <w:rsid w:val="007C7D28"/>
    <w:rsid w:val="007D2D88"/>
    <w:rsid w:val="007D2DD7"/>
    <w:rsid w:val="007D4B2B"/>
    <w:rsid w:val="007E0DAC"/>
    <w:rsid w:val="007E0EAF"/>
    <w:rsid w:val="007E7174"/>
    <w:rsid w:val="007F0AE2"/>
    <w:rsid w:val="007F16EA"/>
    <w:rsid w:val="007F2B61"/>
    <w:rsid w:val="007F3FD5"/>
    <w:rsid w:val="007F51D3"/>
    <w:rsid w:val="00800606"/>
    <w:rsid w:val="008018C4"/>
    <w:rsid w:val="00803C7F"/>
    <w:rsid w:val="00804B6C"/>
    <w:rsid w:val="00805053"/>
    <w:rsid w:val="00805EAA"/>
    <w:rsid w:val="00805FDD"/>
    <w:rsid w:val="00807333"/>
    <w:rsid w:val="00807B84"/>
    <w:rsid w:val="0081219C"/>
    <w:rsid w:val="00814924"/>
    <w:rsid w:val="00815AE3"/>
    <w:rsid w:val="00816033"/>
    <w:rsid w:val="0081620F"/>
    <w:rsid w:val="008201EB"/>
    <w:rsid w:val="00820BBB"/>
    <w:rsid w:val="00821378"/>
    <w:rsid w:val="00822BBC"/>
    <w:rsid w:val="00825A89"/>
    <w:rsid w:val="00826EF7"/>
    <w:rsid w:val="00827DD7"/>
    <w:rsid w:val="00832609"/>
    <w:rsid w:val="00832A2E"/>
    <w:rsid w:val="00834591"/>
    <w:rsid w:val="00834FA0"/>
    <w:rsid w:val="00835900"/>
    <w:rsid w:val="00835BBE"/>
    <w:rsid w:val="00836DCA"/>
    <w:rsid w:val="008370D6"/>
    <w:rsid w:val="00837208"/>
    <w:rsid w:val="008402C3"/>
    <w:rsid w:val="008435E2"/>
    <w:rsid w:val="008440ED"/>
    <w:rsid w:val="0084424B"/>
    <w:rsid w:val="008452C8"/>
    <w:rsid w:val="0084606E"/>
    <w:rsid w:val="008465F0"/>
    <w:rsid w:val="00846869"/>
    <w:rsid w:val="008529E2"/>
    <w:rsid w:val="00852E48"/>
    <w:rsid w:val="008543DC"/>
    <w:rsid w:val="00854B0F"/>
    <w:rsid w:val="008550C2"/>
    <w:rsid w:val="0085596E"/>
    <w:rsid w:val="00860698"/>
    <w:rsid w:val="0086226A"/>
    <w:rsid w:val="00865F24"/>
    <w:rsid w:val="00867AE3"/>
    <w:rsid w:val="00870BC4"/>
    <w:rsid w:val="00872462"/>
    <w:rsid w:val="00874B43"/>
    <w:rsid w:val="00874C35"/>
    <w:rsid w:val="00876237"/>
    <w:rsid w:val="008762CE"/>
    <w:rsid w:val="00876D01"/>
    <w:rsid w:val="00880616"/>
    <w:rsid w:val="008815E6"/>
    <w:rsid w:val="0088165A"/>
    <w:rsid w:val="00881742"/>
    <w:rsid w:val="00882534"/>
    <w:rsid w:val="00883FB6"/>
    <w:rsid w:val="00884648"/>
    <w:rsid w:val="008853C2"/>
    <w:rsid w:val="00885560"/>
    <w:rsid w:val="008865D9"/>
    <w:rsid w:val="008868FA"/>
    <w:rsid w:val="00891AA6"/>
    <w:rsid w:val="00891B1D"/>
    <w:rsid w:val="008941E6"/>
    <w:rsid w:val="00896DD8"/>
    <w:rsid w:val="008973C0"/>
    <w:rsid w:val="008A17B9"/>
    <w:rsid w:val="008A2021"/>
    <w:rsid w:val="008A368C"/>
    <w:rsid w:val="008A381C"/>
    <w:rsid w:val="008A4840"/>
    <w:rsid w:val="008A56CE"/>
    <w:rsid w:val="008A5CC1"/>
    <w:rsid w:val="008A6216"/>
    <w:rsid w:val="008A69E5"/>
    <w:rsid w:val="008A6AA0"/>
    <w:rsid w:val="008A72B6"/>
    <w:rsid w:val="008A744C"/>
    <w:rsid w:val="008B1836"/>
    <w:rsid w:val="008B30FD"/>
    <w:rsid w:val="008B71E6"/>
    <w:rsid w:val="008B7A85"/>
    <w:rsid w:val="008C083E"/>
    <w:rsid w:val="008C1FC0"/>
    <w:rsid w:val="008C32CD"/>
    <w:rsid w:val="008D0B68"/>
    <w:rsid w:val="008D13A0"/>
    <w:rsid w:val="008D2D65"/>
    <w:rsid w:val="008D33CE"/>
    <w:rsid w:val="008D3E19"/>
    <w:rsid w:val="008D43E1"/>
    <w:rsid w:val="008D5C84"/>
    <w:rsid w:val="008D662D"/>
    <w:rsid w:val="008D68F5"/>
    <w:rsid w:val="008D7291"/>
    <w:rsid w:val="008E10C6"/>
    <w:rsid w:val="008E2041"/>
    <w:rsid w:val="008E227F"/>
    <w:rsid w:val="008E2AED"/>
    <w:rsid w:val="008E2D9B"/>
    <w:rsid w:val="008E2EF0"/>
    <w:rsid w:val="008E412C"/>
    <w:rsid w:val="008E6324"/>
    <w:rsid w:val="008E6984"/>
    <w:rsid w:val="008F0046"/>
    <w:rsid w:val="008F18EC"/>
    <w:rsid w:val="008F2A88"/>
    <w:rsid w:val="008F3562"/>
    <w:rsid w:val="008F4201"/>
    <w:rsid w:val="008F4BC1"/>
    <w:rsid w:val="008F4C36"/>
    <w:rsid w:val="008F79DA"/>
    <w:rsid w:val="008F7F45"/>
    <w:rsid w:val="00901692"/>
    <w:rsid w:val="00902118"/>
    <w:rsid w:val="0090290D"/>
    <w:rsid w:val="009029AD"/>
    <w:rsid w:val="00904E57"/>
    <w:rsid w:val="009063B7"/>
    <w:rsid w:val="00906723"/>
    <w:rsid w:val="009069E1"/>
    <w:rsid w:val="00911367"/>
    <w:rsid w:val="009122E7"/>
    <w:rsid w:val="00912871"/>
    <w:rsid w:val="00912EA5"/>
    <w:rsid w:val="009135F5"/>
    <w:rsid w:val="009144BC"/>
    <w:rsid w:val="00915483"/>
    <w:rsid w:val="009176EF"/>
    <w:rsid w:val="00917788"/>
    <w:rsid w:val="00920B0A"/>
    <w:rsid w:val="00920B5C"/>
    <w:rsid w:val="00921BC5"/>
    <w:rsid w:val="00921D94"/>
    <w:rsid w:val="009238DD"/>
    <w:rsid w:val="009265C5"/>
    <w:rsid w:val="0093128C"/>
    <w:rsid w:val="0093243E"/>
    <w:rsid w:val="00935FFF"/>
    <w:rsid w:val="00937638"/>
    <w:rsid w:val="00941283"/>
    <w:rsid w:val="00941CD0"/>
    <w:rsid w:val="009421C1"/>
    <w:rsid w:val="00943D38"/>
    <w:rsid w:val="009440EC"/>
    <w:rsid w:val="00946740"/>
    <w:rsid w:val="00946801"/>
    <w:rsid w:val="0094739F"/>
    <w:rsid w:val="009476A8"/>
    <w:rsid w:val="00950CE2"/>
    <w:rsid w:val="0095253D"/>
    <w:rsid w:val="00953A8E"/>
    <w:rsid w:val="009545B1"/>
    <w:rsid w:val="00955380"/>
    <w:rsid w:val="00961885"/>
    <w:rsid w:val="00965C99"/>
    <w:rsid w:val="009660BB"/>
    <w:rsid w:val="00966BBC"/>
    <w:rsid w:val="00967F7C"/>
    <w:rsid w:val="0097136A"/>
    <w:rsid w:val="00971C86"/>
    <w:rsid w:val="00971CED"/>
    <w:rsid w:val="0097290A"/>
    <w:rsid w:val="00973D43"/>
    <w:rsid w:val="00975035"/>
    <w:rsid w:val="009752DB"/>
    <w:rsid w:val="00975F79"/>
    <w:rsid w:val="00980183"/>
    <w:rsid w:val="00981F4D"/>
    <w:rsid w:val="009827F5"/>
    <w:rsid w:val="00982BED"/>
    <w:rsid w:val="00986DCA"/>
    <w:rsid w:val="00991CA6"/>
    <w:rsid w:val="00992F1B"/>
    <w:rsid w:val="0099386B"/>
    <w:rsid w:val="00996F3A"/>
    <w:rsid w:val="009A02BC"/>
    <w:rsid w:val="009A46B0"/>
    <w:rsid w:val="009A4EA2"/>
    <w:rsid w:val="009A5513"/>
    <w:rsid w:val="009A5769"/>
    <w:rsid w:val="009A5BDC"/>
    <w:rsid w:val="009A5D09"/>
    <w:rsid w:val="009B26CA"/>
    <w:rsid w:val="009B3D60"/>
    <w:rsid w:val="009B5B86"/>
    <w:rsid w:val="009C0CE2"/>
    <w:rsid w:val="009C1E22"/>
    <w:rsid w:val="009C35F7"/>
    <w:rsid w:val="009C447A"/>
    <w:rsid w:val="009C640E"/>
    <w:rsid w:val="009C6653"/>
    <w:rsid w:val="009C6C46"/>
    <w:rsid w:val="009D1839"/>
    <w:rsid w:val="009D3786"/>
    <w:rsid w:val="009D3823"/>
    <w:rsid w:val="009D5436"/>
    <w:rsid w:val="009D6B1F"/>
    <w:rsid w:val="009D7172"/>
    <w:rsid w:val="009E2162"/>
    <w:rsid w:val="009E2903"/>
    <w:rsid w:val="009E3532"/>
    <w:rsid w:val="009E49AA"/>
    <w:rsid w:val="009E7813"/>
    <w:rsid w:val="009E7FF8"/>
    <w:rsid w:val="009F2323"/>
    <w:rsid w:val="009F3932"/>
    <w:rsid w:val="009F5812"/>
    <w:rsid w:val="009F62A1"/>
    <w:rsid w:val="009F7015"/>
    <w:rsid w:val="009F7089"/>
    <w:rsid w:val="009F79D2"/>
    <w:rsid w:val="00A007DB"/>
    <w:rsid w:val="00A0116B"/>
    <w:rsid w:val="00A0199C"/>
    <w:rsid w:val="00A019F1"/>
    <w:rsid w:val="00A01E0D"/>
    <w:rsid w:val="00A034F9"/>
    <w:rsid w:val="00A03CA0"/>
    <w:rsid w:val="00A048CB"/>
    <w:rsid w:val="00A04B1E"/>
    <w:rsid w:val="00A05A8C"/>
    <w:rsid w:val="00A0746D"/>
    <w:rsid w:val="00A07832"/>
    <w:rsid w:val="00A07B2C"/>
    <w:rsid w:val="00A10F88"/>
    <w:rsid w:val="00A14B12"/>
    <w:rsid w:val="00A15AA9"/>
    <w:rsid w:val="00A162C6"/>
    <w:rsid w:val="00A167E5"/>
    <w:rsid w:val="00A16AAF"/>
    <w:rsid w:val="00A1702E"/>
    <w:rsid w:val="00A17119"/>
    <w:rsid w:val="00A23FA4"/>
    <w:rsid w:val="00A247F8"/>
    <w:rsid w:val="00A24D40"/>
    <w:rsid w:val="00A2546A"/>
    <w:rsid w:val="00A27C80"/>
    <w:rsid w:val="00A30666"/>
    <w:rsid w:val="00A30EE0"/>
    <w:rsid w:val="00A31295"/>
    <w:rsid w:val="00A339D4"/>
    <w:rsid w:val="00A368B6"/>
    <w:rsid w:val="00A371F1"/>
    <w:rsid w:val="00A3721E"/>
    <w:rsid w:val="00A376C1"/>
    <w:rsid w:val="00A37E05"/>
    <w:rsid w:val="00A41260"/>
    <w:rsid w:val="00A503ED"/>
    <w:rsid w:val="00A51586"/>
    <w:rsid w:val="00A53146"/>
    <w:rsid w:val="00A57110"/>
    <w:rsid w:val="00A57C94"/>
    <w:rsid w:val="00A57D37"/>
    <w:rsid w:val="00A60A2C"/>
    <w:rsid w:val="00A62831"/>
    <w:rsid w:val="00A628D9"/>
    <w:rsid w:val="00A62B28"/>
    <w:rsid w:val="00A666D3"/>
    <w:rsid w:val="00A66855"/>
    <w:rsid w:val="00A70CDE"/>
    <w:rsid w:val="00A72AA5"/>
    <w:rsid w:val="00A73FBD"/>
    <w:rsid w:val="00A7481A"/>
    <w:rsid w:val="00A74842"/>
    <w:rsid w:val="00A8037A"/>
    <w:rsid w:val="00A81897"/>
    <w:rsid w:val="00A82E70"/>
    <w:rsid w:val="00A83C1E"/>
    <w:rsid w:val="00A83ECC"/>
    <w:rsid w:val="00A85371"/>
    <w:rsid w:val="00A8588A"/>
    <w:rsid w:val="00A860AE"/>
    <w:rsid w:val="00A86158"/>
    <w:rsid w:val="00A87668"/>
    <w:rsid w:val="00A87EF8"/>
    <w:rsid w:val="00A93626"/>
    <w:rsid w:val="00A93770"/>
    <w:rsid w:val="00A938AF"/>
    <w:rsid w:val="00A950B7"/>
    <w:rsid w:val="00AA14E4"/>
    <w:rsid w:val="00AA29CD"/>
    <w:rsid w:val="00AA2FF7"/>
    <w:rsid w:val="00AA3396"/>
    <w:rsid w:val="00AA35C1"/>
    <w:rsid w:val="00AA43C3"/>
    <w:rsid w:val="00AA4CC2"/>
    <w:rsid w:val="00AA55A5"/>
    <w:rsid w:val="00AA7F02"/>
    <w:rsid w:val="00AB2F0D"/>
    <w:rsid w:val="00AB3468"/>
    <w:rsid w:val="00AB4BB8"/>
    <w:rsid w:val="00AB58CD"/>
    <w:rsid w:val="00AB5E06"/>
    <w:rsid w:val="00AB6EF9"/>
    <w:rsid w:val="00AB710C"/>
    <w:rsid w:val="00AC5241"/>
    <w:rsid w:val="00AC54A0"/>
    <w:rsid w:val="00AC57F9"/>
    <w:rsid w:val="00AC6D37"/>
    <w:rsid w:val="00AC729F"/>
    <w:rsid w:val="00AD0996"/>
    <w:rsid w:val="00AD76D3"/>
    <w:rsid w:val="00AE0893"/>
    <w:rsid w:val="00AE098A"/>
    <w:rsid w:val="00AE0FEE"/>
    <w:rsid w:val="00AE1316"/>
    <w:rsid w:val="00AE1A09"/>
    <w:rsid w:val="00AE355E"/>
    <w:rsid w:val="00AE3A87"/>
    <w:rsid w:val="00AE5C6F"/>
    <w:rsid w:val="00AE7755"/>
    <w:rsid w:val="00AE7A13"/>
    <w:rsid w:val="00AF0AAE"/>
    <w:rsid w:val="00AF1B78"/>
    <w:rsid w:val="00AF2FCB"/>
    <w:rsid w:val="00AF331C"/>
    <w:rsid w:val="00AF3541"/>
    <w:rsid w:val="00AF3783"/>
    <w:rsid w:val="00AF4488"/>
    <w:rsid w:val="00AF4552"/>
    <w:rsid w:val="00AF629B"/>
    <w:rsid w:val="00AF68B7"/>
    <w:rsid w:val="00B00DAE"/>
    <w:rsid w:val="00B033A0"/>
    <w:rsid w:val="00B03D16"/>
    <w:rsid w:val="00B04A6D"/>
    <w:rsid w:val="00B05276"/>
    <w:rsid w:val="00B05351"/>
    <w:rsid w:val="00B10DC7"/>
    <w:rsid w:val="00B12800"/>
    <w:rsid w:val="00B133A9"/>
    <w:rsid w:val="00B13A4D"/>
    <w:rsid w:val="00B15669"/>
    <w:rsid w:val="00B15FBA"/>
    <w:rsid w:val="00B16E75"/>
    <w:rsid w:val="00B17FFB"/>
    <w:rsid w:val="00B20E88"/>
    <w:rsid w:val="00B21408"/>
    <w:rsid w:val="00B21D98"/>
    <w:rsid w:val="00B22B20"/>
    <w:rsid w:val="00B243E9"/>
    <w:rsid w:val="00B249B4"/>
    <w:rsid w:val="00B2572E"/>
    <w:rsid w:val="00B2659C"/>
    <w:rsid w:val="00B26AF4"/>
    <w:rsid w:val="00B27F77"/>
    <w:rsid w:val="00B311F2"/>
    <w:rsid w:val="00B32706"/>
    <w:rsid w:val="00B327B5"/>
    <w:rsid w:val="00B35C61"/>
    <w:rsid w:val="00B366DE"/>
    <w:rsid w:val="00B37149"/>
    <w:rsid w:val="00B374E2"/>
    <w:rsid w:val="00B403A1"/>
    <w:rsid w:val="00B41212"/>
    <w:rsid w:val="00B420D0"/>
    <w:rsid w:val="00B45BD7"/>
    <w:rsid w:val="00B47407"/>
    <w:rsid w:val="00B5012E"/>
    <w:rsid w:val="00B508D3"/>
    <w:rsid w:val="00B51118"/>
    <w:rsid w:val="00B518E7"/>
    <w:rsid w:val="00B53178"/>
    <w:rsid w:val="00B549D1"/>
    <w:rsid w:val="00B56827"/>
    <w:rsid w:val="00B610B9"/>
    <w:rsid w:val="00B63B0D"/>
    <w:rsid w:val="00B63B9C"/>
    <w:rsid w:val="00B63E03"/>
    <w:rsid w:val="00B65965"/>
    <w:rsid w:val="00B66E6A"/>
    <w:rsid w:val="00B66FE1"/>
    <w:rsid w:val="00B67DAE"/>
    <w:rsid w:val="00B707CB"/>
    <w:rsid w:val="00B714BF"/>
    <w:rsid w:val="00B717A6"/>
    <w:rsid w:val="00B736C6"/>
    <w:rsid w:val="00B73E2F"/>
    <w:rsid w:val="00B7588A"/>
    <w:rsid w:val="00B75F88"/>
    <w:rsid w:val="00B82EF2"/>
    <w:rsid w:val="00B83180"/>
    <w:rsid w:val="00B83182"/>
    <w:rsid w:val="00B83CAD"/>
    <w:rsid w:val="00B84286"/>
    <w:rsid w:val="00B863BF"/>
    <w:rsid w:val="00B86EBF"/>
    <w:rsid w:val="00B87D03"/>
    <w:rsid w:val="00B91CE7"/>
    <w:rsid w:val="00B942D8"/>
    <w:rsid w:val="00B962A8"/>
    <w:rsid w:val="00B96508"/>
    <w:rsid w:val="00B96544"/>
    <w:rsid w:val="00B965A3"/>
    <w:rsid w:val="00B97AA2"/>
    <w:rsid w:val="00B97B6C"/>
    <w:rsid w:val="00BA0CE3"/>
    <w:rsid w:val="00BA4D4F"/>
    <w:rsid w:val="00BA7383"/>
    <w:rsid w:val="00BA75B0"/>
    <w:rsid w:val="00BB300F"/>
    <w:rsid w:val="00BB507F"/>
    <w:rsid w:val="00BB62AD"/>
    <w:rsid w:val="00BB7364"/>
    <w:rsid w:val="00BB74BC"/>
    <w:rsid w:val="00BC4B7E"/>
    <w:rsid w:val="00BC4C63"/>
    <w:rsid w:val="00BC59B0"/>
    <w:rsid w:val="00BC5BB0"/>
    <w:rsid w:val="00BC68B0"/>
    <w:rsid w:val="00BC7ECA"/>
    <w:rsid w:val="00BD0237"/>
    <w:rsid w:val="00BD121B"/>
    <w:rsid w:val="00BD37DA"/>
    <w:rsid w:val="00BD4CAF"/>
    <w:rsid w:val="00BE02AF"/>
    <w:rsid w:val="00BE0B97"/>
    <w:rsid w:val="00BE0F3A"/>
    <w:rsid w:val="00BE28D1"/>
    <w:rsid w:val="00BE2A7F"/>
    <w:rsid w:val="00BE2E1A"/>
    <w:rsid w:val="00BE5FEF"/>
    <w:rsid w:val="00BE641A"/>
    <w:rsid w:val="00BE7292"/>
    <w:rsid w:val="00BF07ED"/>
    <w:rsid w:val="00BF0D54"/>
    <w:rsid w:val="00BF26F4"/>
    <w:rsid w:val="00BF39E5"/>
    <w:rsid w:val="00BF50F9"/>
    <w:rsid w:val="00BF5339"/>
    <w:rsid w:val="00BF6865"/>
    <w:rsid w:val="00C0018C"/>
    <w:rsid w:val="00C0052A"/>
    <w:rsid w:val="00C01061"/>
    <w:rsid w:val="00C02C1E"/>
    <w:rsid w:val="00C0389B"/>
    <w:rsid w:val="00C0566E"/>
    <w:rsid w:val="00C05717"/>
    <w:rsid w:val="00C072CF"/>
    <w:rsid w:val="00C127C8"/>
    <w:rsid w:val="00C15677"/>
    <w:rsid w:val="00C1581A"/>
    <w:rsid w:val="00C165A9"/>
    <w:rsid w:val="00C222C3"/>
    <w:rsid w:val="00C235E4"/>
    <w:rsid w:val="00C2398C"/>
    <w:rsid w:val="00C25032"/>
    <w:rsid w:val="00C26F5B"/>
    <w:rsid w:val="00C328ED"/>
    <w:rsid w:val="00C32CED"/>
    <w:rsid w:val="00C33D2E"/>
    <w:rsid w:val="00C342FC"/>
    <w:rsid w:val="00C37308"/>
    <w:rsid w:val="00C379BE"/>
    <w:rsid w:val="00C406CB"/>
    <w:rsid w:val="00C40FFD"/>
    <w:rsid w:val="00C41EA8"/>
    <w:rsid w:val="00C424F8"/>
    <w:rsid w:val="00C43593"/>
    <w:rsid w:val="00C476A2"/>
    <w:rsid w:val="00C50295"/>
    <w:rsid w:val="00C50902"/>
    <w:rsid w:val="00C50E5A"/>
    <w:rsid w:val="00C53121"/>
    <w:rsid w:val="00C54BE9"/>
    <w:rsid w:val="00C54D3D"/>
    <w:rsid w:val="00C55DAC"/>
    <w:rsid w:val="00C563FE"/>
    <w:rsid w:val="00C56A34"/>
    <w:rsid w:val="00C572E7"/>
    <w:rsid w:val="00C607C9"/>
    <w:rsid w:val="00C619DD"/>
    <w:rsid w:val="00C6247C"/>
    <w:rsid w:val="00C63E40"/>
    <w:rsid w:val="00C6421A"/>
    <w:rsid w:val="00C65C67"/>
    <w:rsid w:val="00C6630C"/>
    <w:rsid w:val="00C66933"/>
    <w:rsid w:val="00C706CE"/>
    <w:rsid w:val="00C72DC6"/>
    <w:rsid w:val="00C72FFC"/>
    <w:rsid w:val="00C73506"/>
    <w:rsid w:val="00C73FE1"/>
    <w:rsid w:val="00C74742"/>
    <w:rsid w:val="00C74F0C"/>
    <w:rsid w:val="00C751C1"/>
    <w:rsid w:val="00C75EF4"/>
    <w:rsid w:val="00C769CF"/>
    <w:rsid w:val="00C76E55"/>
    <w:rsid w:val="00C80EC1"/>
    <w:rsid w:val="00C8136B"/>
    <w:rsid w:val="00C81D45"/>
    <w:rsid w:val="00C81DFB"/>
    <w:rsid w:val="00C8519D"/>
    <w:rsid w:val="00C85A35"/>
    <w:rsid w:val="00C85CE1"/>
    <w:rsid w:val="00C90CD1"/>
    <w:rsid w:val="00C90E4F"/>
    <w:rsid w:val="00C91DDA"/>
    <w:rsid w:val="00C92676"/>
    <w:rsid w:val="00C9349D"/>
    <w:rsid w:val="00C93CD3"/>
    <w:rsid w:val="00C962B7"/>
    <w:rsid w:val="00C96692"/>
    <w:rsid w:val="00C9708E"/>
    <w:rsid w:val="00CA0E0F"/>
    <w:rsid w:val="00CA18CC"/>
    <w:rsid w:val="00CA2D7E"/>
    <w:rsid w:val="00CA3EDF"/>
    <w:rsid w:val="00CA4346"/>
    <w:rsid w:val="00CA47A2"/>
    <w:rsid w:val="00CA5EAF"/>
    <w:rsid w:val="00CA6FDE"/>
    <w:rsid w:val="00CB01A7"/>
    <w:rsid w:val="00CB0F97"/>
    <w:rsid w:val="00CB3F2C"/>
    <w:rsid w:val="00CB50CD"/>
    <w:rsid w:val="00CB6457"/>
    <w:rsid w:val="00CC1359"/>
    <w:rsid w:val="00CC2932"/>
    <w:rsid w:val="00CC2977"/>
    <w:rsid w:val="00CC301C"/>
    <w:rsid w:val="00CC560D"/>
    <w:rsid w:val="00CC7BC1"/>
    <w:rsid w:val="00CD09CE"/>
    <w:rsid w:val="00CD4009"/>
    <w:rsid w:val="00CD4D6E"/>
    <w:rsid w:val="00CD51DF"/>
    <w:rsid w:val="00CD5562"/>
    <w:rsid w:val="00CD5577"/>
    <w:rsid w:val="00CE08B9"/>
    <w:rsid w:val="00CE14AE"/>
    <w:rsid w:val="00CE14F2"/>
    <w:rsid w:val="00CE3F47"/>
    <w:rsid w:val="00CE45E1"/>
    <w:rsid w:val="00CE526D"/>
    <w:rsid w:val="00CE5314"/>
    <w:rsid w:val="00CF0E0B"/>
    <w:rsid w:val="00CF4EE5"/>
    <w:rsid w:val="00CF786F"/>
    <w:rsid w:val="00D00820"/>
    <w:rsid w:val="00D030BC"/>
    <w:rsid w:val="00D03C81"/>
    <w:rsid w:val="00D04AA5"/>
    <w:rsid w:val="00D053D0"/>
    <w:rsid w:val="00D056E4"/>
    <w:rsid w:val="00D07099"/>
    <w:rsid w:val="00D07115"/>
    <w:rsid w:val="00D1018A"/>
    <w:rsid w:val="00D14987"/>
    <w:rsid w:val="00D1552C"/>
    <w:rsid w:val="00D17734"/>
    <w:rsid w:val="00D23F29"/>
    <w:rsid w:val="00D250F8"/>
    <w:rsid w:val="00D2518A"/>
    <w:rsid w:val="00D25A02"/>
    <w:rsid w:val="00D269F9"/>
    <w:rsid w:val="00D27B6A"/>
    <w:rsid w:val="00D31B49"/>
    <w:rsid w:val="00D31B9C"/>
    <w:rsid w:val="00D32AEA"/>
    <w:rsid w:val="00D33FDD"/>
    <w:rsid w:val="00D3577E"/>
    <w:rsid w:val="00D417AD"/>
    <w:rsid w:val="00D41903"/>
    <w:rsid w:val="00D42E58"/>
    <w:rsid w:val="00D447E2"/>
    <w:rsid w:val="00D479E2"/>
    <w:rsid w:val="00D523DA"/>
    <w:rsid w:val="00D56A45"/>
    <w:rsid w:val="00D576EA"/>
    <w:rsid w:val="00D5778D"/>
    <w:rsid w:val="00D6305F"/>
    <w:rsid w:val="00D645A3"/>
    <w:rsid w:val="00D6620E"/>
    <w:rsid w:val="00D66EF1"/>
    <w:rsid w:val="00D67A23"/>
    <w:rsid w:val="00D70554"/>
    <w:rsid w:val="00D720BE"/>
    <w:rsid w:val="00D7394B"/>
    <w:rsid w:val="00D745C5"/>
    <w:rsid w:val="00D751AA"/>
    <w:rsid w:val="00D7650B"/>
    <w:rsid w:val="00D77CB0"/>
    <w:rsid w:val="00D803C8"/>
    <w:rsid w:val="00D80DBA"/>
    <w:rsid w:val="00D81DFA"/>
    <w:rsid w:val="00D82388"/>
    <w:rsid w:val="00D8530F"/>
    <w:rsid w:val="00D85A11"/>
    <w:rsid w:val="00D90FE9"/>
    <w:rsid w:val="00D922E1"/>
    <w:rsid w:val="00D92477"/>
    <w:rsid w:val="00D93A5D"/>
    <w:rsid w:val="00D95C5B"/>
    <w:rsid w:val="00D960BE"/>
    <w:rsid w:val="00D96782"/>
    <w:rsid w:val="00D96BD7"/>
    <w:rsid w:val="00DA044A"/>
    <w:rsid w:val="00DA0B15"/>
    <w:rsid w:val="00DA2649"/>
    <w:rsid w:val="00DA73E6"/>
    <w:rsid w:val="00DB0760"/>
    <w:rsid w:val="00DB2513"/>
    <w:rsid w:val="00DB2F31"/>
    <w:rsid w:val="00DB339E"/>
    <w:rsid w:val="00DB4A50"/>
    <w:rsid w:val="00DB4B93"/>
    <w:rsid w:val="00DB5A97"/>
    <w:rsid w:val="00DB6121"/>
    <w:rsid w:val="00DB726B"/>
    <w:rsid w:val="00DB7C3E"/>
    <w:rsid w:val="00DB7F55"/>
    <w:rsid w:val="00DC1202"/>
    <w:rsid w:val="00DC17D6"/>
    <w:rsid w:val="00DC2562"/>
    <w:rsid w:val="00DC2F23"/>
    <w:rsid w:val="00DC3F18"/>
    <w:rsid w:val="00DD1838"/>
    <w:rsid w:val="00DD24C4"/>
    <w:rsid w:val="00DD251D"/>
    <w:rsid w:val="00DD27BF"/>
    <w:rsid w:val="00DD4843"/>
    <w:rsid w:val="00DD5220"/>
    <w:rsid w:val="00DD55BA"/>
    <w:rsid w:val="00DD5652"/>
    <w:rsid w:val="00DD56B5"/>
    <w:rsid w:val="00DD637E"/>
    <w:rsid w:val="00DD6F8F"/>
    <w:rsid w:val="00DE08E8"/>
    <w:rsid w:val="00DE124E"/>
    <w:rsid w:val="00DE20FA"/>
    <w:rsid w:val="00DE40DB"/>
    <w:rsid w:val="00DE5BE7"/>
    <w:rsid w:val="00DE7424"/>
    <w:rsid w:val="00DE743D"/>
    <w:rsid w:val="00DE7697"/>
    <w:rsid w:val="00DF1CF9"/>
    <w:rsid w:val="00DF26D8"/>
    <w:rsid w:val="00E010F8"/>
    <w:rsid w:val="00E03200"/>
    <w:rsid w:val="00E04171"/>
    <w:rsid w:val="00E05BF1"/>
    <w:rsid w:val="00E06638"/>
    <w:rsid w:val="00E06FF2"/>
    <w:rsid w:val="00E10513"/>
    <w:rsid w:val="00E106A3"/>
    <w:rsid w:val="00E110BE"/>
    <w:rsid w:val="00E1207F"/>
    <w:rsid w:val="00E121A4"/>
    <w:rsid w:val="00E132BF"/>
    <w:rsid w:val="00E13DAF"/>
    <w:rsid w:val="00E13F45"/>
    <w:rsid w:val="00E149E6"/>
    <w:rsid w:val="00E17352"/>
    <w:rsid w:val="00E17DF7"/>
    <w:rsid w:val="00E20A3C"/>
    <w:rsid w:val="00E27111"/>
    <w:rsid w:val="00E3047A"/>
    <w:rsid w:val="00E350B8"/>
    <w:rsid w:val="00E350C3"/>
    <w:rsid w:val="00E35103"/>
    <w:rsid w:val="00E36180"/>
    <w:rsid w:val="00E370C3"/>
    <w:rsid w:val="00E378FC"/>
    <w:rsid w:val="00E40FA1"/>
    <w:rsid w:val="00E44FDC"/>
    <w:rsid w:val="00E466A0"/>
    <w:rsid w:val="00E51C5F"/>
    <w:rsid w:val="00E5232D"/>
    <w:rsid w:val="00E537C1"/>
    <w:rsid w:val="00E554FD"/>
    <w:rsid w:val="00E578CD"/>
    <w:rsid w:val="00E61341"/>
    <w:rsid w:val="00E615F3"/>
    <w:rsid w:val="00E617D2"/>
    <w:rsid w:val="00E61E84"/>
    <w:rsid w:val="00E63078"/>
    <w:rsid w:val="00E64D2D"/>
    <w:rsid w:val="00E65E99"/>
    <w:rsid w:val="00E7029F"/>
    <w:rsid w:val="00E707E7"/>
    <w:rsid w:val="00E70D50"/>
    <w:rsid w:val="00E722C9"/>
    <w:rsid w:val="00E72EE2"/>
    <w:rsid w:val="00E73608"/>
    <w:rsid w:val="00E758A3"/>
    <w:rsid w:val="00E76763"/>
    <w:rsid w:val="00E77294"/>
    <w:rsid w:val="00E80A3C"/>
    <w:rsid w:val="00E823A2"/>
    <w:rsid w:val="00E83FB9"/>
    <w:rsid w:val="00E85152"/>
    <w:rsid w:val="00E85D53"/>
    <w:rsid w:val="00E86161"/>
    <w:rsid w:val="00E87694"/>
    <w:rsid w:val="00E91D74"/>
    <w:rsid w:val="00E931F2"/>
    <w:rsid w:val="00E94821"/>
    <w:rsid w:val="00E94A6D"/>
    <w:rsid w:val="00E95164"/>
    <w:rsid w:val="00E95A3E"/>
    <w:rsid w:val="00E971C2"/>
    <w:rsid w:val="00EA03AD"/>
    <w:rsid w:val="00EA1660"/>
    <w:rsid w:val="00EA2E18"/>
    <w:rsid w:val="00EA3F3B"/>
    <w:rsid w:val="00EA4AD6"/>
    <w:rsid w:val="00EA5BAD"/>
    <w:rsid w:val="00EA7BFF"/>
    <w:rsid w:val="00EB18CE"/>
    <w:rsid w:val="00EB224B"/>
    <w:rsid w:val="00EB36E3"/>
    <w:rsid w:val="00EB43D5"/>
    <w:rsid w:val="00EB4DC6"/>
    <w:rsid w:val="00EB6B73"/>
    <w:rsid w:val="00EB7393"/>
    <w:rsid w:val="00EC11D5"/>
    <w:rsid w:val="00EC2DC5"/>
    <w:rsid w:val="00EC42AB"/>
    <w:rsid w:val="00EC53C6"/>
    <w:rsid w:val="00EC717D"/>
    <w:rsid w:val="00ED0BBF"/>
    <w:rsid w:val="00ED16E0"/>
    <w:rsid w:val="00ED1D25"/>
    <w:rsid w:val="00ED1D84"/>
    <w:rsid w:val="00ED28E3"/>
    <w:rsid w:val="00ED45DD"/>
    <w:rsid w:val="00ED4B5C"/>
    <w:rsid w:val="00ED52A0"/>
    <w:rsid w:val="00ED6F07"/>
    <w:rsid w:val="00EE7358"/>
    <w:rsid w:val="00EF050C"/>
    <w:rsid w:val="00EF0C4B"/>
    <w:rsid w:val="00EF43E6"/>
    <w:rsid w:val="00EF4D03"/>
    <w:rsid w:val="00EF5C01"/>
    <w:rsid w:val="00EF658E"/>
    <w:rsid w:val="00F005D3"/>
    <w:rsid w:val="00F00730"/>
    <w:rsid w:val="00F00B14"/>
    <w:rsid w:val="00F0356E"/>
    <w:rsid w:val="00F03E49"/>
    <w:rsid w:val="00F045F0"/>
    <w:rsid w:val="00F05586"/>
    <w:rsid w:val="00F10606"/>
    <w:rsid w:val="00F11746"/>
    <w:rsid w:val="00F1295D"/>
    <w:rsid w:val="00F1490C"/>
    <w:rsid w:val="00F14C58"/>
    <w:rsid w:val="00F158F6"/>
    <w:rsid w:val="00F16A48"/>
    <w:rsid w:val="00F21087"/>
    <w:rsid w:val="00F212DB"/>
    <w:rsid w:val="00F2223C"/>
    <w:rsid w:val="00F232AB"/>
    <w:rsid w:val="00F23357"/>
    <w:rsid w:val="00F2355A"/>
    <w:rsid w:val="00F24921"/>
    <w:rsid w:val="00F2666B"/>
    <w:rsid w:val="00F26CA2"/>
    <w:rsid w:val="00F27239"/>
    <w:rsid w:val="00F279C3"/>
    <w:rsid w:val="00F30E25"/>
    <w:rsid w:val="00F31F0C"/>
    <w:rsid w:val="00F32E6B"/>
    <w:rsid w:val="00F34615"/>
    <w:rsid w:val="00F367A5"/>
    <w:rsid w:val="00F367C0"/>
    <w:rsid w:val="00F36CA9"/>
    <w:rsid w:val="00F37CAB"/>
    <w:rsid w:val="00F4171B"/>
    <w:rsid w:val="00F445DC"/>
    <w:rsid w:val="00F447A6"/>
    <w:rsid w:val="00F4573C"/>
    <w:rsid w:val="00F5015E"/>
    <w:rsid w:val="00F51ED6"/>
    <w:rsid w:val="00F53778"/>
    <w:rsid w:val="00F53CA9"/>
    <w:rsid w:val="00F54D6C"/>
    <w:rsid w:val="00F55304"/>
    <w:rsid w:val="00F5659C"/>
    <w:rsid w:val="00F60F99"/>
    <w:rsid w:val="00F62274"/>
    <w:rsid w:val="00F64919"/>
    <w:rsid w:val="00F64B5C"/>
    <w:rsid w:val="00F66D11"/>
    <w:rsid w:val="00F72B5C"/>
    <w:rsid w:val="00F72FEF"/>
    <w:rsid w:val="00F756AE"/>
    <w:rsid w:val="00F75F01"/>
    <w:rsid w:val="00F76514"/>
    <w:rsid w:val="00F77899"/>
    <w:rsid w:val="00F77A72"/>
    <w:rsid w:val="00F81493"/>
    <w:rsid w:val="00F82CEB"/>
    <w:rsid w:val="00F8301C"/>
    <w:rsid w:val="00F84016"/>
    <w:rsid w:val="00F844F9"/>
    <w:rsid w:val="00F84D9F"/>
    <w:rsid w:val="00F84FA1"/>
    <w:rsid w:val="00F85AC8"/>
    <w:rsid w:val="00F86437"/>
    <w:rsid w:val="00F8700D"/>
    <w:rsid w:val="00F91F96"/>
    <w:rsid w:val="00F92398"/>
    <w:rsid w:val="00F93E0B"/>
    <w:rsid w:val="00F94218"/>
    <w:rsid w:val="00F94CDE"/>
    <w:rsid w:val="00F96A44"/>
    <w:rsid w:val="00F97323"/>
    <w:rsid w:val="00FA10A4"/>
    <w:rsid w:val="00FA1B8A"/>
    <w:rsid w:val="00FA2A84"/>
    <w:rsid w:val="00FA37C9"/>
    <w:rsid w:val="00FA546C"/>
    <w:rsid w:val="00FA7363"/>
    <w:rsid w:val="00FB16E3"/>
    <w:rsid w:val="00FB2E82"/>
    <w:rsid w:val="00FB320C"/>
    <w:rsid w:val="00FB3C17"/>
    <w:rsid w:val="00FB4809"/>
    <w:rsid w:val="00FB5F66"/>
    <w:rsid w:val="00FB6255"/>
    <w:rsid w:val="00FB7082"/>
    <w:rsid w:val="00FB7B8B"/>
    <w:rsid w:val="00FC0454"/>
    <w:rsid w:val="00FC0729"/>
    <w:rsid w:val="00FC11A3"/>
    <w:rsid w:val="00FC1603"/>
    <w:rsid w:val="00FC2BFF"/>
    <w:rsid w:val="00FC6AC0"/>
    <w:rsid w:val="00FD08B4"/>
    <w:rsid w:val="00FD0975"/>
    <w:rsid w:val="00FD1B01"/>
    <w:rsid w:val="00FD2899"/>
    <w:rsid w:val="00FD5C8C"/>
    <w:rsid w:val="00FD6A08"/>
    <w:rsid w:val="00FE1D1A"/>
    <w:rsid w:val="00FE2ADB"/>
    <w:rsid w:val="00FE3EB1"/>
    <w:rsid w:val="00FE60DE"/>
    <w:rsid w:val="00FE6C67"/>
    <w:rsid w:val="00FF0C85"/>
    <w:rsid w:val="00FF27B1"/>
    <w:rsid w:val="00FF41C4"/>
    <w:rsid w:val="00FF437D"/>
    <w:rsid w:val="00FF4C97"/>
    <w:rsid w:val="00FF5CB9"/>
    <w:rsid w:val="00FF6955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36E025"/>
  <w15:docId w15:val="{6C7DDA5D-0A68-44C7-BEB5-C8463C8B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D0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31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12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15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5410"/>
  </w:style>
  <w:style w:type="paragraph" w:styleId="BalloonText">
    <w:name w:val="Balloon Text"/>
    <w:basedOn w:val="Normal"/>
    <w:semiHidden/>
    <w:rsid w:val="00315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0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Heading2"/>
    <w:rsid w:val="0031691B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Heading2"/>
    <w:rsid w:val="00E707E7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68B6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412422"/>
    <w:pPr>
      <w:tabs>
        <w:tab w:val="right" w:pos="9120"/>
      </w:tabs>
      <w:spacing w:after="240" w:line="360" w:lineRule="auto"/>
      <w:ind w:firstLine="480"/>
    </w:pPr>
    <w:rPr>
      <w:rFonts w:ascii="LitNusx" w:hAnsi="LitNusx"/>
      <w:sz w:val="28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412422"/>
    <w:rPr>
      <w:rFonts w:ascii="LitNusx" w:hAnsi="LitNusx"/>
      <w:sz w:val="28"/>
    </w:rPr>
  </w:style>
  <w:style w:type="paragraph" w:styleId="ListParagraph">
    <w:name w:val="List Paragraph"/>
    <w:basedOn w:val="Normal"/>
    <w:uiPriority w:val="34"/>
    <w:qFormat/>
    <w:rsid w:val="00F1295D"/>
    <w:pPr>
      <w:ind w:left="720"/>
      <w:contextualSpacing/>
    </w:pPr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57D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7D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7D3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7D37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C81D4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A0790-2C79-4ED5-A6E7-1EF3C8AC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Tavi II</vt:lpstr>
    </vt:vector>
  </TitlesOfParts>
  <Company>MOF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Tavi II</dc:title>
  <dc:creator>dmin06</dc:creator>
  <cp:lastModifiedBy>Inga Gurgenidze</cp:lastModifiedBy>
  <cp:revision>32</cp:revision>
  <cp:lastPrinted>2018-04-25T12:15:00Z</cp:lastPrinted>
  <dcterms:created xsi:type="dcterms:W3CDTF">2018-03-01T07:09:00Z</dcterms:created>
  <dcterms:modified xsi:type="dcterms:W3CDTF">2018-07-27T10:50:00Z</dcterms:modified>
</cp:coreProperties>
</file>